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B7C3" w14:textId="6DD1C9C9" w:rsidR="00853FE1" w:rsidRPr="00853FE1" w:rsidRDefault="00093759" w:rsidP="00853FE1">
      <w:pPr>
        <w:tabs>
          <w:tab w:val="left" w:pos="1095"/>
        </w:tabs>
        <w:ind w:firstLineChars="100" w:firstLine="210"/>
        <w:jc w:val="center"/>
        <w:rPr>
          <w:rFonts w:ascii="Times New Roman" w:hAnsi="Times New Roman" w:cs="Times New Roman"/>
          <w:sz w:val="48"/>
          <w:szCs w:val="48"/>
        </w:rPr>
      </w:pPr>
      <w:bookmarkStart w:id="0" w:name="_GoBack"/>
      <w:bookmarkEnd w:id="0"/>
      <w:r w:rsidRPr="006F2C4B">
        <w:rPr>
          <w:noProof/>
          <w:lang w:eastAsia="en-US" w:bidi="ne-NP"/>
        </w:rPr>
        <w:drawing>
          <wp:inline distT="0" distB="0" distL="0" distR="0" wp14:anchorId="24372473" wp14:editId="359C3015">
            <wp:extent cx="3168068" cy="9156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9880" cy="916194"/>
                    </a:xfrm>
                    <a:prstGeom prst="rect">
                      <a:avLst/>
                    </a:prstGeom>
                  </pic:spPr>
                </pic:pic>
              </a:graphicData>
            </a:graphic>
          </wp:inline>
        </w:drawing>
      </w:r>
    </w:p>
    <w:p w14:paraId="301B287E" w14:textId="77777777" w:rsidR="00853FE1" w:rsidRPr="00853FE1" w:rsidRDefault="00853FE1" w:rsidP="00853FE1">
      <w:pPr>
        <w:tabs>
          <w:tab w:val="left" w:pos="1095"/>
        </w:tabs>
        <w:ind w:firstLineChars="100" w:firstLine="480"/>
        <w:jc w:val="center"/>
        <w:rPr>
          <w:rFonts w:ascii="Times New Roman" w:hAnsi="Times New Roman" w:cs="Times New Roman"/>
          <w:sz w:val="48"/>
          <w:szCs w:val="48"/>
        </w:rPr>
      </w:pPr>
    </w:p>
    <w:p w14:paraId="2A9B8789" w14:textId="1CED2CE9" w:rsidR="00853FE1" w:rsidRPr="00853FE1" w:rsidRDefault="00853FE1" w:rsidP="00853FE1">
      <w:pPr>
        <w:tabs>
          <w:tab w:val="left" w:pos="1095"/>
        </w:tabs>
        <w:ind w:firstLineChars="100" w:firstLine="480"/>
        <w:jc w:val="center"/>
        <w:rPr>
          <w:rFonts w:ascii="Times New Roman" w:hAnsi="Times New Roman" w:cs="Times New Roman"/>
          <w:sz w:val="48"/>
          <w:szCs w:val="48"/>
        </w:rPr>
      </w:pPr>
    </w:p>
    <w:p w14:paraId="51E0B6E4" w14:textId="77777777" w:rsidR="00853FE1" w:rsidRPr="00853FE1" w:rsidRDefault="00853FE1" w:rsidP="00853FE1">
      <w:pPr>
        <w:tabs>
          <w:tab w:val="left" w:pos="1095"/>
        </w:tabs>
        <w:ind w:firstLineChars="100" w:firstLine="480"/>
        <w:jc w:val="center"/>
        <w:rPr>
          <w:rFonts w:ascii="Times New Roman" w:hAnsi="Times New Roman" w:cs="Times New Roman"/>
          <w:sz w:val="48"/>
          <w:szCs w:val="48"/>
        </w:rPr>
      </w:pPr>
    </w:p>
    <w:p w14:paraId="69D45574" w14:textId="6F550E08" w:rsidR="00853FE1" w:rsidRPr="00853FE1" w:rsidRDefault="00853FE1" w:rsidP="00853FE1">
      <w:pPr>
        <w:tabs>
          <w:tab w:val="left" w:pos="1095"/>
        </w:tabs>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TRAINING IMPLEMENTATION GUIDELINE (Draft)</w:t>
      </w:r>
      <w:r w:rsidRPr="00853FE1">
        <w:rPr>
          <w:rFonts w:ascii="Times New Roman" w:eastAsia="Times New Roman" w:hAnsi="Times New Roman" w:cs="Times New Roman"/>
          <w:b/>
          <w:sz w:val="48"/>
          <w:szCs w:val="48"/>
        </w:rPr>
        <w:t xml:space="preserve"> </w:t>
      </w:r>
    </w:p>
    <w:p w14:paraId="3C8EFF7F" w14:textId="77777777" w:rsidR="00853FE1" w:rsidRPr="00853FE1" w:rsidRDefault="00853FE1" w:rsidP="00853FE1">
      <w:pPr>
        <w:tabs>
          <w:tab w:val="left" w:pos="1095"/>
        </w:tabs>
        <w:jc w:val="center"/>
        <w:rPr>
          <w:rFonts w:ascii="Times New Roman" w:hAnsi="Times New Roman" w:cs="Times New Roman"/>
          <w:b/>
          <w:sz w:val="32"/>
          <w:szCs w:val="32"/>
        </w:rPr>
      </w:pPr>
    </w:p>
    <w:p w14:paraId="54EC78C3" w14:textId="1EA94DF7" w:rsidR="00853FE1" w:rsidRPr="00853FE1" w:rsidRDefault="00BC608F" w:rsidP="00853FE1">
      <w:pPr>
        <w:tabs>
          <w:tab w:val="left" w:pos="1095"/>
        </w:tabs>
        <w:jc w:val="center"/>
        <w:rPr>
          <w:rFonts w:ascii="Times New Roman" w:hAnsi="Times New Roman" w:cs="Times New Roman"/>
          <w:b/>
          <w:sz w:val="32"/>
          <w:szCs w:val="32"/>
        </w:rPr>
      </w:pPr>
      <w:r>
        <w:rPr>
          <w:rFonts w:ascii="Times New Roman" w:hAnsi="Times New Roman" w:cs="Times New Roman" w:hint="eastAsia"/>
          <w:b/>
          <w:sz w:val="32"/>
          <w:szCs w:val="32"/>
        </w:rPr>
        <w:t>V</w:t>
      </w:r>
      <w:r>
        <w:rPr>
          <w:rFonts w:ascii="Times New Roman" w:hAnsi="Times New Roman" w:cs="Times New Roman"/>
          <w:b/>
          <w:sz w:val="32"/>
          <w:szCs w:val="32"/>
        </w:rPr>
        <w:t>er 1.</w:t>
      </w:r>
      <w:r w:rsidR="00AF4FEE">
        <w:rPr>
          <w:rFonts w:ascii="Times New Roman" w:hAnsi="Times New Roman" w:cs="Times New Roman"/>
          <w:b/>
          <w:sz w:val="32"/>
          <w:szCs w:val="32"/>
        </w:rPr>
        <w:t>1</w:t>
      </w:r>
    </w:p>
    <w:p w14:paraId="0EE1B193" w14:textId="77777777" w:rsidR="00853FE1" w:rsidRPr="00853FE1" w:rsidRDefault="00853FE1" w:rsidP="00853FE1">
      <w:pPr>
        <w:tabs>
          <w:tab w:val="left" w:pos="1095"/>
        </w:tabs>
        <w:jc w:val="center"/>
        <w:rPr>
          <w:rFonts w:ascii="Times New Roman" w:hAnsi="Times New Roman" w:cs="Times New Roman"/>
          <w:b/>
          <w:sz w:val="32"/>
          <w:szCs w:val="32"/>
        </w:rPr>
      </w:pPr>
    </w:p>
    <w:p w14:paraId="03661AFD" w14:textId="225860AC" w:rsidR="00853FE1" w:rsidRPr="00853FE1" w:rsidRDefault="00AF4FEE" w:rsidP="00853FE1">
      <w:pPr>
        <w:tabs>
          <w:tab w:val="left" w:pos="1095"/>
        </w:tabs>
        <w:jc w:val="center"/>
        <w:rPr>
          <w:rFonts w:ascii="Times New Roman" w:eastAsia="Times New Roman" w:hAnsi="Times New Roman" w:cs="Times New Roman"/>
          <w:sz w:val="36"/>
          <w:szCs w:val="36"/>
        </w:rPr>
      </w:pPr>
      <w:r>
        <w:rPr>
          <w:rFonts w:ascii="Times New Roman" w:hAnsi="Times New Roman" w:cs="Times New Roman"/>
          <w:sz w:val="36"/>
          <w:szCs w:val="36"/>
        </w:rPr>
        <w:t>February</w:t>
      </w:r>
      <w:r w:rsidR="00853FE1" w:rsidRPr="00853FE1">
        <w:rPr>
          <w:rFonts w:ascii="Times New Roman" w:eastAsia="Times New Roman" w:hAnsi="Times New Roman" w:cs="Times New Roman"/>
          <w:sz w:val="36"/>
          <w:szCs w:val="36"/>
        </w:rPr>
        <w:t xml:space="preserve"> 202</w:t>
      </w:r>
      <w:r w:rsidRPr="00AF4FEE">
        <w:rPr>
          <w:rFonts w:ascii="Times New Roman" w:eastAsia="MS Mincho" w:hAnsi="Times New Roman" w:cs="Times New Roman"/>
          <w:sz w:val="36"/>
          <w:szCs w:val="36"/>
        </w:rPr>
        <w:t>1</w:t>
      </w:r>
    </w:p>
    <w:p w14:paraId="7F26136E" w14:textId="1D8FEC69" w:rsidR="00853FE1" w:rsidRDefault="00853FE1" w:rsidP="00853FE1">
      <w:pPr>
        <w:tabs>
          <w:tab w:val="left" w:pos="1095"/>
        </w:tabs>
        <w:jc w:val="center"/>
        <w:rPr>
          <w:rFonts w:ascii="Times New Roman" w:hAnsi="Times New Roman" w:cs="Times New Roman"/>
          <w:b/>
          <w:sz w:val="36"/>
          <w:szCs w:val="36"/>
        </w:rPr>
      </w:pPr>
    </w:p>
    <w:p w14:paraId="356D4C4A" w14:textId="5DCE33A5" w:rsidR="00221EA0" w:rsidRDefault="00221EA0" w:rsidP="00853FE1">
      <w:pPr>
        <w:tabs>
          <w:tab w:val="left" w:pos="1095"/>
        </w:tabs>
        <w:jc w:val="center"/>
        <w:rPr>
          <w:rFonts w:ascii="Times New Roman" w:hAnsi="Times New Roman" w:cs="Times New Roman"/>
          <w:b/>
          <w:sz w:val="36"/>
          <w:szCs w:val="36"/>
        </w:rPr>
      </w:pPr>
    </w:p>
    <w:p w14:paraId="4AA03BD3" w14:textId="77777777" w:rsidR="00221EA0" w:rsidRPr="00221EA0" w:rsidRDefault="00221EA0" w:rsidP="00853FE1">
      <w:pPr>
        <w:tabs>
          <w:tab w:val="left" w:pos="1095"/>
        </w:tabs>
        <w:jc w:val="center"/>
        <w:rPr>
          <w:rFonts w:ascii="Times New Roman" w:hAnsi="Times New Roman" w:cs="Times New Roman"/>
          <w:b/>
          <w:sz w:val="36"/>
          <w:szCs w:val="36"/>
        </w:rPr>
      </w:pPr>
    </w:p>
    <w:p w14:paraId="1390B635" w14:textId="5D451B3D" w:rsidR="00853FE1" w:rsidRDefault="00853FE1" w:rsidP="00853FE1">
      <w:pPr>
        <w:tabs>
          <w:tab w:val="left" w:pos="1095"/>
        </w:tabs>
        <w:jc w:val="center"/>
        <w:rPr>
          <w:rFonts w:ascii="Times New Roman" w:hAnsi="Times New Roman" w:cs="Times New Roman"/>
          <w:sz w:val="36"/>
          <w:szCs w:val="36"/>
        </w:rPr>
      </w:pPr>
      <w:r w:rsidRPr="00853FE1">
        <w:rPr>
          <w:rFonts w:ascii="Times New Roman" w:hAnsi="Times New Roman" w:cs="Times New Roman"/>
          <w:sz w:val="36"/>
          <w:szCs w:val="36"/>
        </w:rPr>
        <w:t>Department of Water Supply and Sewerage</w:t>
      </w:r>
      <w:r w:rsidR="00221EA0">
        <w:rPr>
          <w:rFonts w:ascii="Times New Roman" w:hAnsi="Times New Roman" w:cs="Times New Roman"/>
          <w:sz w:val="36"/>
          <w:szCs w:val="36"/>
        </w:rPr>
        <w:t xml:space="preserve"> Management</w:t>
      </w:r>
    </w:p>
    <w:p w14:paraId="3F32DE88" w14:textId="11BB6995" w:rsidR="00221EA0" w:rsidRPr="00853FE1" w:rsidRDefault="00221EA0" w:rsidP="00853FE1">
      <w:pPr>
        <w:tabs>
          <w:tab w:val="left" w:pos="1095"/>
        </w:tabs>
        <w:jc w:val="center"/>
        <w:rPr>
          <w:rFonts w:ascii="Times New Roman" w:hAnsi="Times New Roman" w:cs="Times New Roman"/>
          <w:sz w:val="36"/>
          <w:szCs w:val="36"/>
        </w:rPr>
      </w:pPr>
      <w:r w:rsidRPr="00221EA0">
        <w:rPr>
          <w:rFonts w:ascii="Times New Roman" w:hAnsi="Times New Roman" w:cs="Times New Roman"/>
          <w:sz w:val="36"/>
          <w:szCs w:val="36"/>
        </w:rPr>
        <w:t>National Water Supply and Sanitation Training Center</w:t>
      </w:r>
    </w:p>
    <w:p w14:paraId="08A73684" w14:textId="0023E34D" w:rsidR="00857AE5" w:rsidRDefault="00857AE5" w:rsidP="00BF58BF"/>
    <w:p w14:paraId="7BD3A5AF" w14:textId="77777777" w:rsidR="00221EA0" w:rsidRPr="00853FE1" w:rsidRDefault="00221EA0" w:rsidP="00BF58BF"/>
    <w:p w14:paraId="4FA6EA64" w14:textId="48E44892" w:rsidR="00B97840" w:rsidRDefault="00B97840" w:rsidP="00853FE1">
      <w:pPr>
        <w:widowControl/>
        <w:jc w:val="center"/>
      </w:pPr>
      <w:r>
        <w:br w:type="page"/>
      </w:r>
    </w:p>
    <w:sdt>
      <w:sdtPr>
        <w:rPr>
          <w:rFonts w:hint="eastAsia"/>
          <w:lang w:val="ja-JP"/>
        </w:rPr>
        <w:id w:val="692811205"/>
        <w:docPartObj>
          <w:docPartGallery w:val="Table of Contents"/>
          <w:docPartUnique/>
        </w:docPartObj>
      </w:sdtPr>
      <w:sdtEndPr>
        <w:rPr>
          <w:rFonts w:ascii="Times New Roman" w:hAnsi="Times New Roman" w:cs="Times New Roman" w:hint="default"/>
          <w:b/>
          <w:bCs/>
          <w:sz w:val="22"/>
        </w:rPr>
      </w:sdtEndPr>
      <w:sdtContent>
        <w:p w14:paraId="7C3D0F75" w14:textId="3A5A7EBE" w:rsidR="00B97840" w:rsidRPr="00B97840" w:rsidRDefault="00B97840" w:rsidP="00B97840">
          <w:pPr>
            <w:jc w:val="center"/>
            <w:rPr>
              <w:rFonts w:ascii="Times New Roman" w:hAnsi="Times New Roman" w:cs="Times New Roman"/>
              <w:b/>
              <w:bCs/>
              <w:sz w:val="28"/>
              <w:szCs w:val="28"/>
              <w:lang w:val="ja-JP"/>
            </w:rPr>
          </w:pPr>
          <w:r w:rsidRPr="00B97840">
            <w:rPr>
              <w:rFonts w:ascii="Times New Roman" w:hAnsi="Times New Roman" w:cs="Times New Roman"/>
              <w:b/>
              <w:bCs/>
              <w:sz w:val="28"/>
              <w:szCs w:val="28"/>
              <w:lang w:val="ja-JP"/>
            </w:rPr>
            <w:t>TABLE OF CONTENTS</w:t>
          </w:r>
        </w:p>
        <w:p w14:paraId="3CBD08C1" w14:textId="77777777" w:rsidR="00B97840" w:rsidRPr="00B97840" w:rsidRDefault="00B97840" w:rsidP="00B97840">
          <w:pPr>
            <w:jc w:val="center"/>
            <w:rPr>
              <w:rFonts w:ascii="Times New Roman" w:hAnsi="Times New Roman" w:cs="Times New Roman"/>
              <w:sz w:val="28"/>
              <w:szCs w:val="28"/>
            </w:rPr>
          </w:pPr>
        </w:p>
        <w:p w14:paraId="6FF5C9BF" w14:textId="554D72AB" w:rsidR="002708D3" w:rsidRPr="002708D3" w:rsidRDefault="00A81343">
          <w:pPr>
            <w:pStyle w:val="TOC1"/>
            <w:tabs>
              <w:tab w:val="left" w:pos="1540"/>
              <w:tab w:val="right" w:leader="dot" w:pos="9060"/>
            </w:tabs>
            <w:rPr>
              <w:rFonts w:ascii="Times New Roman" w:hAnsi="Times New Roman" w:cs="Times New Roman"/>
              <w:b w:val="0"/>
              <w:bCs w:val="0"/>
              <w:caps w:val="0"/>
              <w:noProof/>
              <w:sz w:val="22"/>
              <w:szCs w:val="22"/>
            </w:rPr>
          </w:pPr>
          <w:hyperlink w:anchor="_Toc38542510" w:history="1">
            <w:r w:rsidR="002708D3" w:rsidRPr="002708D3">
              <w:rPr>
                <w:rStyle w:val="Hyperlink"/>
                <w:rFonts w:ascii="Times New Roman" w:hAnsi="Times New Roman" w:cs="Times New Roman"/>
                <w:noProof/>
                <w:sz w:val="22"/>
                <w:szCs w:val="22"/>
              </w:rPr>
              <w:t>Chapter 1</w:t>
            </w:r>
            <w:r w:rsidR="002708D3" w:rsidRPr="002708D3">
              <w:rPr>
                <w:rFonts w:ascii="Times New Roman" w:hAnsi="Times New Roman" w:cs="Times New Roman"/>
                <w:b w:val="0"/>
                <w:bCs w:val="0"/>
                <w:caps w:val="0"/>
                <w:noProof/>
                <w:sz w:val="22"/>
                <w:szCs w:val="22"/>
              </w:rPr>
              <w:tab/>
            </w:r>
            <w:r w:rsidR="002708D3" w:rsidRPr="002708D3">
              <w:rPr>
                <w:rStyle w:val="Hyperlink"/>
                <w:rFonts w:ascii="Times New Roman" w:hAnsi="Times New Roman" w:cs="Times New Roman"/>
                <w:noProof/>
                <w:sz w:val="22"/>
                <w:szCs w:val="22"/>
              </w:rPr>
              <w:t>Introduction</w:t>
            </w:r>
            <w:r w:rsidR="002708D3" w:rsidRPr="002708D3">
              <w:rPr>
                <w:rFonts w:ascii="Times New Roman" w:hAnsi="Times New Roman" w:cs="Times New Roman"/>
                <w:noProof/>
                <w:webHidden/>
                <w:sz w:val="22"/>
                <w:szCs w:val="22"/>
              </w:rPr>
              <w:tab/>
            </w:r>
            <w:r w:rsidR="002708D3" w:rsidRPr="002708D3">
              <w:rPr>
                <w:rFonts w:ascii="Times New Roman" w:hAnsi="Times New Roman" w:cs="Times New Roman"/>
                <w:noProof/>
                <w:webHidden/>
                <w:sz w:val="22"/>
                <w:szCs w:val="22"/>
              </w:rPr>
              <w:fldChar w:fldCharType="begin"/>
            </w:r>
            <w:r w:rsidR="002708D3" w:rsidRPr="002708D3">
              <w:rPr>
                <w:rFonts w:ascii="Times New Roman" w:hAnsi="Times New Roman" w:cs="Times New Roman"/>
                <w:noProof/>
                <w:webHidden/>
                <w:sz w:val="22"/>
                <w:szCs w:val="22"/>
              </w:rPr>
              <w:instrText xml:space="preserve"> PAGEREF _Toc38542510 \h </w:instrText>
            </w:r>
            <w:r w:rsidR="002708D3" w:rsidRPr="002708D3">
              <w:rPr>
                <w:rFonts w:ascii="Times New Roman" w:hAnsi="Times New Roman" w:cs="Times New Roman"/>
                <w:noProof/>
                <w:webHidden/>
                <w:sz w:val="22"/>
                <w:szCs w:val="22"/>
              </w:rPr>
            </w:r>
            <w:r w:rsidR="002708D3" w:rsidRPr="002708D3">
              <w:rPr>
                <w:rFonts w:ascii="Times New Roman" w:hAnsi="Times New Roman" w:cs="Times New Roman"/>
                <w:noProof/>
                <w:webHidden/>
                <w:sz w:val="22"/>
                <w:szCs w:val="22"/>
              </w:rPr>
              <w:fldChar w:fldCharType="separate"/>
            </w:r>
            <w:r w:rsidR="00C03075">
              <w:rPr>
                <w:rFonts w:ascii="Times New Roman" w:hAnsi="Times New Roman" w:cs="Times New Roman"/>
                <w:noProof/>
                <w:webHidden/>
                <w:sz w:val="22"/>
                <w:szCs w:val="22"/>
              </w:rPr>
              <w:t>1</w:t>
            </w:r>
            <w:r w:rsidR="002708D3" w:rsidRPr="002708D3">
              <w:rPr>
                <w:rFonts w:ascii="Times New Roman" w:hAnsi="Times New Roman" w:cs="Times New Roman"/>
                <w:noProof/>
                <w:webHidden/>
                <w:sz w:val="22"/>
                <w:szCs w:val="22"/>
              </w:rPr>
              <w:fldChar w:fldCharType="end"/>
            </w:r>
          </w:hyperlink>
        </w:p>
        <w:p w14:paraId="4349966D" w14:textId="52312CEF" w:rsidR="002708D3" w:rsidRPr="002708D3" w:rsidRDefault="00A81343">
          <w:pPr>
            <w:pStyle w:val="TOC1"/>
            <w:tabs>
              <w:tab w:val="left" w:pos="1540"/>
              <w:tab w:val="right" w:leader="dot" w:pos="9060"/>
            </w:tabs>
            <w:rPr>
              <w:rFonts w:ascii="Times New Roman" w:hAnsi="Times New Roman" w:cs="Times New Roman"/>
              <w:b w:val="0"/>
              <w:bCs w:val="0"/>
              <w:caps w:val="0"/>
              <w:noProof/>
              <w:sz w:val="22"/>
              <w:szCs w:val="22"/>
            </w:rPr>
          </w:pPr>
          <w:hyperlink w:anchor="_Toc38542511" w:history="1">
            <w:r w:rsidR="002708D3" w:rsidRPr="002708D3">
              <w:rPr>
                <w:rStyle w:val="Hyperlink"/>
                <w:rFonts w:ascii="Times New Roman" w:hAnsi="Times New Roman" w:cs="Times New Roman"/>
                <w:noProof/>
                <w:sz w:val="22"/>
                <w:szCs w:val="22"/>
              </w:rPr>
              <w:t>Chapter 2</w:t>
            </w:r>
            <w:r w:rsidR="002708D3" w:rsidRPr="002708D3">
              <w:rPr>
                <w:rFonts w:ascii="Times New Roman" w:hAnsi="Times New Roman" w:cs="Times New Roman"/>
                <w:b w:val="0"/>
                <w:bCs w:val="0"/>
                <w:caps w:val="0"/>
                <w:noProof/>
                <w:sz w:val="22"/>
                <w:szCs w:val="22"/>
              </w:rPr>
              <w:tab/>
            </w:r>
            <w:r w:rsidR="002708D3" w:rsidRPr="002708D3">
              <w:rPr>
                <w:rStyle w:val="Hyperlink"/>
                <w:rFonts w:ascii="Times New Roman" w:hAnsi="Times New Roman" w:cs="Times New Roman"/>
                <w:noProof/>
                <w:sz w:val="22"/>
                <w:szCs w:val="22"/>
              </w:rPr>
              <w:t>Outline of Trainings Implemented by NWSSTC</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1</w:t>
            </w:r>
          </w:hyperlink>
        </w:p>
        <w:p w14:paraId="791CBF1E" w14:textId="612FE205" w:rsidR="002708D3" w:rsidRPr="002708D3" w:rsidRDefault="00A81343">
          <w:pPr>
            <w:pStyle w:val="TOC1"/>
            <w:tabs>
              <w:tab w:val="left" w:pos="1540"/>
              <w:tab w:val="right" w:leader="dot" w:pos="9060"/>
            </w:tabs>
            <w:rPr>
              <w:rFonts w:ascii="Times New Roman" w:hAnsi="Times New Roman" w:cs="Times New Roman"/>
              <w:b w:val="0"/>
              <w:bCs w:val="0"/>
              <w:caps w:val="0"/>
              <w:noProof/>
              <w:sz w:val="22"/>
              <w:szCs w:val="22"/>
            </w:rPr>
          </w:pPr>
          <w:hyperlink w:anchor="_Toc38542512" w:history="1">
            <w:r w:rsidR="002708D3" w:rsidRPr="002708D3">
              <w:rPr>
                <w:rStyle w:val="Hyperlink"/>
                <w:rFonts w:ascii="Times New Roman" w:hAnsi="Times New Roman" w:cs="Times New Roman"/>
                <w:noProof/>
                <w:sz w:val="22"/>
                <w:szCs w:val="22"/>
              </w:rPr>
              <w:t>Chapter 3</w:t>
            </w:r>
            <w:r w:rsidR="002708D3" w:rsidRPr="002708D3">
              <w:rPr>
                <w:rFonts w:ascii="Times New Roman" w:hAnsi="Times New Roman" w:cs="Times New Roman"/>
                <w:b w:val="0"/>
                <w:bCs w:val="0"/>
                <w:caps w:val="0"/>
                <w:noProof/>
                <w:sz w:val="22"/>
                <w:szCs w:val="22"/>
              </w:rPr>
              <w:tab/>
            </w:r>
            <w:r w:rsidR="002708D3" w:rsidRPr="002708D3">
              <w:rPr>
                <w:rStyle w:val="Hyperlink"/>
                <w:rFonts w:ascii="Times New Roman" w:hAnsi="Times New Roman" w:cs="Times New Roman"/>
                <w:noProof/>
                <w:sz w:val="22"/>
                <w:szCs w:val="22"/>
              </w:rPr>
              <w:t>Procedure to Implement Each Training</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4</w:t>
            </w:r>
          </w:hyperlink>
        </w:p>
        <w:p w14:paraId="5EDCD4D6" w14:textId="3D61019F" w:rsidR="002708D3" w:rsidRPr="002708D3" w:rsidRDefault="00A81343">
          <w:pPr>
            <w:pStyle w:val="TOC2"/>
            <w:tabs>
              <w:tab w:val="left" w:pos="880"/>
              <w:tab w:val="right" w:leader="dot" w:pos="9060"/>
            </w:tabs>
            <w:rPr>
              <w:rFonts w:ascii="Times New Roman" w:hAnsi="Times New Roman" w:cs="Times New Roman"/>
              <w:smallCaps w:val="0"/>
              <w:noProof/>
              <w:sz w:val="22"/>
              <w:szCs w:val="22"/>
            </w:rPr>
          </w:pPr>
          <w:hyperlink w:anchor="_Toc38542513" w:history="1">
            <w:r w:rsidR="002708D3" w:rsidRPr="002708D3">
              <w:rPr>
                <w:rStyle w:val="Hyperlink"/>
                <w:rFonts w:ascii="Times New Roman" w:hAnsi="Times New Roman" w:cs="Times New Roman"/>
                <w:noProof/>
                <w:sz w:val="22"/>
                <w:szCs w:val="22"/>
              </w:rPr>
              <w:t>3.1</w:t>
            </w:r>
            <w:r w:rsidR="002708D3" w:rsidRPr="002708D3">
              <w:rPr>
                <w:rFonts w:ascii="Times New Roman" w:hAnsi="Times New Roman" w:cs="Times New Roman"/>
                <w:smallCaps w:val="0"/>
                <w:noProof/>
                <w:sz w:val="22"/>
                <w:szCs w:val="22"/>
              </w:rPr>
              <w:tab/>
            </w:r>
            <w:r w:rsidR="002708D3" w:rsidRPr="002708D3">
              <w:rPr>
                <w:rStyle w:val="Hyperlink"/>
                <w:rFonts w:ascii="Times New Roman" w:hAnsi="Times New Roman" w:cs="Times New Roman"/>
                <w:noProof/>
                <w:sz w:val="22"/>
                <w:szCs w:val="22"/>
              </w:rPr>
              <w:t>Common Procedure</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4</w:t>
            </w:r>
          </w:hyperlink>
        </w:p>
        <w:p w14:paraId="58DE0828" w14:textId="77256673"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4" w:history="1">
            <w:r w:rsidR="002708D3" w:rsidRPr="002708D3">
              <w:rPr>
                <w:rStyle w:val="Hyperlink"/>
                <w:rFonts w:ascii="Times New Roman" w:hAnsi="Times New Roman" w:cs="Times New Roman"/>
                <w:noProof/>
                <w:sz w:val="22"/>
                <w:szCs w:val="22"/>
              </w:rPr>
              <w:t>3.1.1</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Training Needs Assessment</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4</w:t>
            </w:r>
          </w:hyperlink>
        </w:p>
        <w:p w14:paraId="58EBCE61" w14:textId="34BA9295"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5" w:history="1">
            <w:r w:rsidR="002708D3" w:rsidRPr="002708D3">
              <w:rPr>
                <w:rStyle w:val="Hyperlink"/>
                <w:rFonts w:ascii="Times New Roman" w:hAnsi="Times New Roman" w:cs="Times New Roman"/>
                <w:noProof/>
                <w:sz w:val="22"/>
                <w:szCs w:val="22"/>
              </w:rPr>
              <w:t>3.1.2</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Formulation of Annual Plan and Securing Budget</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4</w:t>
            </w:r>
          </w:hyperlink>
        </w:p>
        <w:p w14:paraId="695955FF" w14:textId="42EAEB63"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6" w:history="1">
            <w:r w:rsidR="002708D3" w:rsidRPr="002708D3">
              <w:rPr>
                <w:rStyle w:val="Hyperlink"/>
                <w:rFonts w:ascii="Times New Roman" w:hAnsi="Times New Roman" w:cs="Times New Roman"/>
                <w:noProof/>
                <w:sz w:val="22"/>
                <w:szCs w:val="22"/>
              </w:rPr>
              <w:t>3.1.3</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Formulation of Syllabus</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5</w:t>
            </w:r>
          </w:hyperlink>
        </w:p>
        <w:p w14:paraId="23451405" w14:textId="5C7F6507"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7" w:history="1">
            <w:r w:rsidR="002708D3" w:rsidRPr="002708D3">
              <w:rPr>
                <w:rStyle w:val="Hyperlink"/>
                <w:rFonts w:ascii="Times New Roman" w:hAnsi="Times New Roman" w:cs="Times New Roman"/>
                <w:noProof/>
                <w:sz w:val="22"/>
                <w:szCs w:val="22"/>
              </w:rPr>
              <w:t>3.1.4</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Assignment of Trainers/Speakers</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5</w:t>
            </w:r>
          </w:hyperlink>
        </w:p>
        <w:p w14:paraId="2C1DCB60" w14:textId="09D785C6"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8" w:history="1">
            <w:r w:rsidR="002708D3" w:rsidRPr="002708D3">
              <w:rPr>
                <w:rStyle w:val="Hyperlink"/>
                <w:rFonts w:ascii="Times New Roman" w:hAnsi="Times New Roman" w:cs="Times New Roman"/>
                <w:noProof/>
                <w:sz w:val="22"/>
                <w:szCs w:val="22"/>
              </w:rPr>
              <w:t>3.1.5</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Development of Training Materials</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5</w:t>
            </w:r>
          </w:hyperlink>
        </w:p>
        <w:p w14:paraId="0E0FE743" w14:textId="57B843CB"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19" w:history="1">
            <w:r w:rsidR="002708D3" w:rsidRPr="002708D3">
              <w:rPr>
                <w:rStyle w:val="Hyperlink"/>
                <w:rFonts w:ascii="Times New Roman" w:hAnsi="Times New Roman" w:cs="Times New Roman"/>
                <w:noProof/>
                <w:sz w:val="22"/>
                <w:szCs w:val="22"/>
              </w:rPr>
              <w:t>3.1.6</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Selection of Trainees</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5</w:t>
            </w:r>
          </w:hyperlink>
        </w:p>
        <w:p w14:paraId="1327B076" w14:textId="50088C74"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20" w:history="1">
            <w:r w:rsidR="002708D3" w:rsidRPr="002708D3">
              <w:rPr>
                <w:rStyle w:val="Hyperlink"/>
                <w:rFonts w:ascii="Times New Roman" w:hAnsi="Times New Roman" w:cs="Times New Roman"/>
                <w:noProof/>
                <w:sz w:val="22"/>
                <w:szCs w:val="22"/>
              </w:rPr>
              <w:t>3.1.7</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Preparation before Training</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5</w:t>
            </w:r>
          </w:hyperlink>
        </w:p>
        <w:p w14:paraId="74A95E67" w14:textId="0A2A5F12"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21" w:history="1">
            <w:r w:rsidR="002708D3" w:rsidRPr="002708D3">
              <w:rPr>
                <w:rStyle w:val="Hyperlink"/>
                <w:rFonts w:ascii="Times New Roman" w:hAnsi="Times New Roman" w:cs="Times New Roman"/>
                <w:noProof/>
                <w:sz w:val="22"/>
                <w:szCs w:val="22"/>
              </w:rPr>
              <w:t>3.1.8</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Implementation</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6</w:t>
            </w:r>
          </w:hyperlink>
        </w:p>
        <w:p w14:paraId="209796D2" w14:textId="5AF229FD"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22" w:history="1">
            <w:r w:rsidR="002708D3" w:rsidRPr="002708D3">
              <w:rPr>
                <w:rStyle w:val="Hyperlink"/>
                <w:rFonts w:ascii="Times New Roman" w:hAnsi="Times New Roman" w:cs="Times New Roman"/>
                <w:noProof/>
                <w:sz w:val="22"/>
                <w:szCs w:val="22"/>
              </w:rPr>
              <w:t>3.1.9</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Evaluation</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6</w:t>
            </w:r>
          </w:hyperlink>
        </w:p>
        <w:p w14:paraId="7281C470" w14:textId="4FAB4020"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23" w:history="1">
            <w:r w:rsidR="002708D3" w:rsidRPr="002708D3">
              <w:rPr>
                <w:rStyle w:val="Hyperlink"/>
                <w:rFonts w:ascii="Times New Roman" w:hAnsi="Times New Roman" w:cs="Times New Roman"/>
                <w:noProof/>
                <w:sz w:val="22"/>
                <w:szCs w:val="22"/>
              </w:rPr>
              <w:t>3.1.10</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Feedback</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6</w:t>
            </w:r>
          </w:hyperlink>
        </w:p>
        <w:p w14:paraId="7759E7D5" w14:textId="4AAF586B" w:rsidR="002708D3" w:rsidRPr="002708D3" w:rsidRDefault="00A81343">
          <w:pPr>
            <w:pStyle w:val="TOC3"/>
            <w:tabs>
              <w:tab w:val="left" w:pos="1320"/>
              <w:tab w:val="right" w:leader="dot" w:pos="9060"/>
            </w:tabs>
            <w:rPr>
              <w:rFonts w:ascii="Times New Roman" w:hAnsi="Times New Roman" w:cs="Times New Roman"/>
              <w:iCs w:val="0"/>
              <w:noProof/>
              <w:sz w:val="22"/>
              <w:szCs w:val="22"/>
            </w:rPr>
          </w:pPr>
          <w:hyperlink w:anchor="_Toc38542524" w:history="1">
            <w:r w:rsidR="002708D3" w:rsidRPr="002708D3">
              <w:rPr>
                <w:rStyle w:val="Hyperlink"/>
                <w:rFonts w:ascii="Times New Roman" w:hAnsi="Times New Roman" w:cs="Times New Roman"/>
                <w:noProof/>
                <w:sz w:val="22"/>
                <w:szCs w:val="22"/>
              </w:rPr>
              <w:t>3.1.11</w:t>
            </w:r>
            <w:r w:rsidR="002708D3" w:rsidRPr="002708D3">
              <w:rPr>
                <w:rFonts w:ascii="Times New Roman" w:hAnsi="Times New Roman" w:cs="Times New Roman"/>
                <w:iCs w:val="0"/>
                <w:noProof/>
                <w:sz w:val="22"/>
                <w:szCs w:val="22"/>
              </w:rPr>
              <w:tab/>
            </w:r>
            <w:r w:rsidR="002708D3" w:rsidRPr="002708D3">
              <w:rPr>
                <w:rStyle w:val="Hyperlink"/>
                <w:rFonts w:ascii="Times New Roman" w:hAnsi="Times New Roman" w:cs="Times New Roman"/>
                <w:noProof/>
                <w:sz w:val="22"/>
                <w:szCs w:val="22"/>
              </w:rPr>
              <w:t>Reporting</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6</w:t>
            </w:r>
          </w:hyperlink>
        </w:p>
        <w:p w14:paraId="4F1FCCFD" w14:textId="00432DDC" w:rsidR="002708D3" w:rsidRPr="002708D3" w:rsidRDefault="00A81343">
          <w:pPr>
            <w:pStyle w:val="TOC2"/>
            <w:tabs>
              <w:tab w:val="left" w:pos="880"/>
              <w:tab w:val="right" w:leader="dot" w:pos="9060"/>
            </w:tabs>
            <w:rPr>
              <w:rFonts w:ascii="Times New Roman" w:hAnsi="Times New Roman" w:cs="Times New Roman"/>
              <w:smallCaps w:val="0"/>
              <w:noProof/>
              <w:sz w:val="22"/>
              <w:szCs w:val="22"/>
            </w:rPr>
          </w:pPr>
          <w:hyperlink w:anchor="_Toc38542525" w:history="1">
            <w:r w:rsidR="002708D3" w:rsidRPr="002708D3">
              <w:rPr>
                <w:rStyle w:val="Hyperlink"/>
                <w:rFonts w:ascii="Times New Roman" w:hAnsi="Times New Roman" w:cs="Times New Roman"/>
                <w:noProof/>
                <w:sz w:val="22"/>
                <w:szCs w:val="22"/>
              </w:rPr>
              <w:t>3.2</w:t>
            </w:r>
            <w:r w:rsidR="002708D3" w:rsidRPr="002708D3">
              <w:rPr>
                <w:rFonts w:ascii="Times New Roman" w:hAnsi="Times New Roman" w:cs="Times New Roman"/>
                <w:smallCaps w:val="0"/>
                <w:noProof/>
                <w:sz w:val="22"/>
                <w:szCs w:val="22"/>
              </w:rPr>
              <w:tab/>
            </w:r>
            <w:r w:rsidR="002708D3" w:rsidRPr="002708D3">
              <w:rPr>
                <w:rStyle w:val="Hyperlink"/>
                <w:rFonts w:ascii="Times New Roman" w:hAnsi="Times New Roman" w:cs="Times New Roman"/>
                <w:noProof/>
                <w:sz w:val="22"/>
                <w:szCs w:val="22"/>
              </w:rPr>
              <w:t>Training of Trainers (ToT)</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6</w:t>
            </w:r>
          </w:hyperlink>
        </w:p>
        <w:p w14:paraId="1207F46F" w14:textId="20D05CF5" w:rsidR="002708D3" w:rsidRPr="002708D3" w:rsidRDefault="00A81343">
          <w:pPr>
            <w:pStyle w:val="TOC2"/>
            <w:tabs>
              <w:tab w:val="left" w:pos="880"/>
              <w:tab w:val="right" w:leader="dot" w:pos="9060"/>
            </w:tabs>
            <w:rPr>
              <w:rFonts w:ascii="Times New Roman" w:hAnsi="Times New Roman" w:cs="Times New Roman"/>
              <w:smallCaps w:val="0"/>
              <w:noProof/>
              <w:sz w:val="22"/>
              <w:szCs w:val="22"/>
            </w:rPr>
          </w:pPr>
          <w:hyperlink w:anchor="_Toc38542526" w:history="1">
            <w:r w:rsidR="002708D3" w:rsidRPr="002708D3">
              <w:rPr>
                <w:rStyle w:val="Hyperlink"/>
                <w:rFonts w:ascii="Times New Roman" w:hAnsi="Times New Roman" w:cs="Times New Roman"/>
                <w:noProof/>
                <w:sz w:val="22"/>
                <w:szCs w:val="22"/>
              </w:rPr>
              <w:t>3.3</w:t>
            </w:r>
            <w:r w:rsidR="002708D3" w:rsidRPr="002708D3">
              <w:rPr>
                <w:rFonts w:ascii="Times New Roman" w:hAnsi="Times New Roman" w:cs="Times New Roman"/>
                <w:smallCaps w:val="0"/>
                <w:noProof/>
                <w:sz w:val="22"/>
                <w:szCs w:val="22"/>
              </w:rPr>
              <w:tab/>
            </w:r>
            <w:r w:rsidR="002708D3" w:rsidRPr="002708D3">
              <w:rPr>
                <w:rStyle w:val="Hyperlink"/>
                <w:rFonts w:ascii="Times New Roman" w:hAnsi="Times New Roman" w:cs="Times New Roman"/>
                <w:noProof/>
                <w:sz w:val="22"/>
                <w:szCs w:val="22"/>
              </w:rPr>
              <w:t>Basic Training</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7</w:t>
            </w:r>
          </w:hyperlink>
        </w:p>
        <w:p w14:paraId="5638F6BA" w14:textId="0E5B7276" w:rsidR="002708D3" w:rsidRPr="002708D3" w:rsidRDefault="00A81343">
          <w:pPr>
            <w:pStyle w:val="TOC2"/>
            <w:tabs>
              <w:tab w:val="left" w:pos="880"/>
              <w:tab w:val="right" w:leader="dot" w:pos="9060"/>
            </w:tabs>
            <w:rPr>
              <w:rFonts w:ascii="Times New Roman" w:hAnsi="Times New Roman" w:cs="Times New Roman"/>
              <w:smallCaps w:val="0"/>
              <w:noProof/>
              <w:sz w:val="22"/>
              <w:szCs w:val="22"/>
            </w:rPr>
          </w:pPr>
          <w:hyperlink w:anchor="_Toc38542527" w:history="1">
            <w:r w:rsidR="002708D3" w:rsidRPr="002708D3">
              <w:rPr>
                <w:rStyle w:val="Hyperlink"/>
                <w:rFonts w:ascii="Times New Roman" w:hAnsi="Times New Roman" w:cs="Times New Roman"/>
                <w:noProof/>
                <w:sz w:val="22"/>
                <w:szCs w:val="22"/>
              </w:rPr>
              <w:t>3.4</w:t>
            </w:r>
            <w:r w:rsidR="002708D3" w:rsidRPr="002708D3">
              <w:rPr>
                <w:rFonts w:ascii="Times New Roman" w:hAnsi="Times New Roman" w:cs="Times New Roman"/>
                <w:smallCaps w:val="0"/>
                <w:noProof/>
                <w:sz w:val="22"/>
                <w:szCs w:val="22"/>
              </w:rPr>
              <w:tab/>
            </w:r>
            <w:r w:rsidR="002708D3" w:rsidRPr="002708D3">
              <w:rPr>
                <w:rStyle w:val="Hyperlink"/>
                <w:rFonts w:ascii="Times New Roman" w:hAnsi="Times New Roman" w:cs="Times New Roman"/>
                <w:noProof/>
                <w:sz w:val="22"/>
                <w:szCs w:val="22"/>
              </w:rPr>
              <w:t>On-site Training</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7</w:t>
            </w:r>
          </w:hyperlink>
        </w:p>
        <w:p w14:paraId="625E2472" w14:textId="4F471666" w:rsidR="002708D3" w:rsidRPr="002708D3" w:rsidRDefault="00A81343">
          <w:pPr>
            <w:pStyle w:val="TOC2"/>
            <w:tabs>
              <w:tab w:val="left" w:pos="880"/>
              <w:tab w:val="right" w:leader="dot" w:pos="9060"/>
            </w:tabs>
            <w:rPr>
              <w:rFonts w:ascii="Times New Roman" w:hAnsi="Times New Roman" w:cs="Times New Roman"/>
              <w:smallCaps w:val="0"/>
              <w:noProof/>
              <w:sz w:val="22"/>
              <w:szCs w:val="22"/>
            </w:rPr>
          </w:pPr>
          <w:hyperlink w:anchor="_Toc38542528" w:history="1">
            <w:r w:rsidR="002708D3" w:rsidRPr="002708D3">
              <w:rPr>
                <w:rStyle w:val="Hyperlink"/>
                <w:rFonts w:ascii="Times New Roman" w:hAnsi="Times New Roman" w:cs="Times New Roman"/>
                <w:noProof/>
                <w:sz w:val="22"/>
                <w:szCs w:val="22"/>
              </w:rPr>
              <w:t>3.5</w:t>
            </w:r>
            <w:r w:rsidR="002708D3" w:rsidRPr="002708D3">
              <w:rPr>
                <w:rFonts w:ascii="Times New Roman" w:hAnsi="Times New Roman" w:cs="Times New Roman"/>
                <w:smallCaps w:val="0"/>
                <w:noProof/>
                <w:sz w:val="22"/>
                <w:szCs w:val="22"/>
              </w:rPr>
              <w:tab/>
            </w:r>
            <w:r w:rsidR="002708D3" w:rsidRPr="002708D3">
              <w:rPr>
                <w:rStyle w:val="Hyperlink"/>
                <w:rFonts w:ascii="Times New Roman" w:hAnsi="Times New Roman" w:cs="Times New Roman"/>
                <w:noProof/>
                <w:sz w:val="22"/>
                <w:szCs w:val="22"/>
              </w:rPr>
              <w:t>Refresher Training / Observation and Interaction Workshop</w:t>
            </w:r>
            <w:r w:rsidR="002708D3" w:rsidRPr="002708D3">
              <w:rPr>
                <w:rFonts w:ascii="Times New Roman" w:hAnsi="Times New Roman" w:cs="Times New Roman"/>
                <w:noProof/>
                <w:webHidden/>
                <w:sz w:val="22"/>
                <w:szCs w:val="22"/>
              </w:rPr>
              <w:tab/>
            </w:r>
            <w:r w:rsidR="00C03075">
              <w:rPr>
                <w:rFonts w:ascii="Times New Roman" w:hAnsi="Times New Roman" w:cs="Times New Roman"/>
                <w:noProof/>
                <w:webHidden/>
                <w:sz w:val="22"/>
                <w:szCs w:val="22"/>
              </w:rPr>
              <w:t>7</w:t>
            </w:r>
          </w:hyperlink>
        </w:p>
        <w:p w14:paraId="241CC79B" w14:textId="50A91250" w:rsidR="00853FE1" w:rsidRPr="00124658" w:rsidRDefault="00853FE1">
          <w:pPr>
            <w:rPr>
              <w:rFonts w:ascii="Times New Roman" w:hAnsi="Times New Roman" w:cs="Times New Roman"/>
              <w:b/>
              <w:bCs/>
              <w:sz w:val="22"/>
              <w:lang w:val="ja-JP"/>
            </w:rPr>
          </w:pPr>
        </w:p>
        <w:p w14:paraId="401A6310" w14:textId="77777777" w:rsidR="0083113B" w:rsidRDefault="00853FE1">
          <w:pPr>
            <w:rPr>
              <w:rFonts w:ascii="Times New Roman" w:hAnsi="Times New Roman" w:cs="Times New Roman"/>
              <w:b/>
              <w:bCs/>
              <w:sz w:val="22"/>
              <w:lang w:val="ja-JP"/>
            </w:rPr>
          </w:pPr>
          <w:r w:rsidRPr="00124658">
            <w:rPr>
              <w:rFonts w:ascii="Times New Roman" w:hAnsi="Times New Roman" w:cs="Times New Roman"/>
              <w:b/>
              <w:bCs/>
              <w:sz w:val="22"/>
              <w:lang w:val="ja-JP"/>
            </w:rPr>
            <w:t>Appendix-1  Standard Syllabus</w:t>
          </w:r>
        </w:p>
        <w:p w14:paraId="112F7530" w14:textId="77777777" w:rsidR="0083113B" w:rsidRDefault="0083113B">
          <w:pPr>
            <w:rPr>
              <w:rFonts w:ascii="Times New Roman" w:eastAsia="Meiryo UI" w:hAnsi="Times New Roman" w:cs="Times New Roman"/>
              <w:b/>
              <w:bCs/>
              <w:sz w:val="22"/>
            </w:rPr>
          </w:pPr>
          <w:r w:rsidRPr="0083113B">
            <w:rPr>
              <w:rFonts w:ascii="Times New Roman" w:eastAsia="Meiryo UI" w:hAnsi="Times New Roman" w:cs="Times New Roman"/>
              <w:b/>
              <w:bCs/>
              <w:sz w:val="22"/>
            </w:rPr>
            <w:t>Appendix-</w:t>
          </w:r>
          <w:proofErr w:type="gramStart"/>
          <w:r w:rsidRPr="0083113B">
            <w:rPr>
              <w:rFonts w:ascii="Times New Roman" w:eastAsia="Meiryo UI" w:hAnsi="Times New Roman" w:cs="Times New Roman"/>
              <w:b/>
              <w:bCs/>
              <w:sz w:val="22"/>
            </w:rPr>
            <w:t>2</w:t>
          </w:r>
          <w:r>
            <w:rPr>
              <w:rFonts w:ascii="Times New Roman" w:eastAsia="Meiryo UI" w:hAnsi="Times New Roman" w:cs="Times New Roman"/>
              <w:b/>
              <w:bCs/>
              <w:sz w:val="22"/>
            </w:rPr>
            <w:t xml:space="preserve">  </w:t>
          </w:r>
          <w:r w:rsidRPr="0083113B">
            <w:rPr>
              <w:rFonts w:ascii="Times New Roman" w:eastAsia="Meiryo UI" w:hAnsi="Times New Roman" w:cs="Times New Roman"/>
              <w:b/>
              <w:bCs/>
              <w:sz w:val="22"/>
            </w:rPr>
            <w:t>Training</w:t>
          </w:r>
          <w:proofErr w:type="gramEnd"/>
          <w:r w:rsidRPr="0083113B">
            <w:rPr>
              <w:rFonts w:ascii="Times New Roman" w:eastAsia="Meiryo UI" w:hAnsi="Times New Roman" w:cs="Times New Roman"/>
              <w:b/>
              <w:bCs/>
              <w:sz w:val="22"/>
            </w:rPr>
            <w:t xml:space="preserve"> Evaluation Questionnaires</w:t>
          </w:r>
        </w:p>
        <w:p w14:paraId="4D86E6E0" w14:textId="433E5078" w:rsidR="00B97840" w:rsidRPr="00FA7BDC" w:rsidRDefault="00FA7BDC">
          <w:pPr>
            <w:rPr>
              <w:rFonts w:ascii="Times New Roman" w:hAnsi="Times New Roman" w:cs="Times New Roman"/>
              <w:b/>
              <w:bCs/>
              <w:sz w:val="22"/>
            </w:rPr>
          </w:pPr>
          <w:r w:rsidRPr="00FA7BDC">
            <w:rPr>
              <w:rFonts w:ascii="Times New Roman" w:eastAsia="Meiryo UI" w:hAnsi="Times New Roman" w:cs="Times New Roman"/>
              <w:b/>
              <w:bCs/>
              <w:sz w:val="22"/>
            </w:rPr>
            <w:t>Appendix-</w:t>
          </w:r>
          <w:proofErr w:type="gramStart"/>
          <w:r w:rsidRPr="00FA7BDC">
            <w:rPr>
              <w:rFonts w:ascii="Times New Roman" w:eastAsia="Meiryo UI" w:hAnsi="Times New Roman" w:cs="Times New Roman"/>
              <w:b/>
              <w:bCs/>
              <w:sz w:val="22"/>
            </w:rPr>
            <w:t>3</w:t>
          </w:r>
          <w:r>
            <w:rPr>
              <w:rFonts w:ascii="Times New Roman" w:eastAsia="Meiryo UI" w:hAnsi="Times New Roman" w:cs="Times New Roman"/>
              <w:b/>
              <w:bCs/>
              <w:sz w:val="22"/>
            </w:rPr>
            <w:t xml:space="preserve">  </w:t>
          </w:r>
          <w:r w:rsidRPr="00FA7BDC">
            <w:rPr>
              <w:rFonts w:ascii="Times New Roman" w:eastAsia="Meiryo UI" w:hAnsi="Times New Roman" w:cs="Times New Roman"/>
              <w:b/>
              <w:bCs/>
              <w:sz w:val="22"/>
            </w:rPr>
            <w:t>Management</w:t>
          </w:r>
          <w:proofErr w:type="gramEnd"/>
          <w:r w:rsidRPr="00FA7BDC">
            <w:rPr>
              <w:rFonts w:ascii="Times New Roman" w:eastAsia="Meiryo UI" w:hAnsi="Times New Roman" w:cs="Times New Roman"/>
              <w:b/>
              <w:bCs/>
              <w:sz w:val="22"/>
            </w:rPr>
            <w:t xml:space="preserve"> Check Sheet for the On-site Training</w:t>
          </w:r>
        </w:p>
      </w:sdtContent>
    </w:sdt>
    <w:p w14:paraId="53CF4247" w14:textId="77777777" w:rsidR="00853FE1" w:rsidRDefault="00BF58BF" w:rsidP="00BF58BF">
      <w:pPr>
        <w:sectPr w:rsidR="00853FE1" w:rsidSect="00C40142">
          <w:footerReference w:type="default" r:id="rId9"/>
          <w:pgSz w:w="11906" w:h="16838" w:code="9"/>
          <w:pgMar w:top="1418" w:right="1418" w:bottom="1418" w:left="1418" w:header="851" w:footer="992" w:gutter="0"/>
          <w:pgNumType w:start="1"/>
          <w:cols w:space="425"/>
          <w:docGrid w:type="lines" w:linePitch="360"/>
        </w:sectPr>
      </w:pPr>
      <w:r>
        <w:br w:type="page"/>
      </w:r>
    </w:p>
    <w:p w14:paraId="4AEA5365" w14:textId="27BDD9CB" w:rsidR="00AF3F22" w:rsidRDefault="00AF3F22" w:rsidP="00AE760C">
      <w:pPr>
        <w:pStyle w:val="Heading1"/>
      </w:pPr>
      <w:bookmarkStart w:id="1" w:name="_Toc38542510"/>
      <w:r>
        <w:rPr>
          <w:rFonts w:hint="eastAsia"/>
        </w:rPr>
        <w:lastRenderedPageBreak/>
        <w:t>I</w:t>
      </w:r>
      <w:r>
        <w:t>ntroduction</w:t>
      </w:r>
      <w:bookmarkEnd w:id="1"/>
    </w:p>
    <w:p w14:paraId="48FF3E4F" w14:textId="799EEC33" w:rsidR="00B25302" w:rsidRDefault="00093759" w:rsidP="00B25302">
      <w:pPr>
        <w:rPr>
          <w:rFonts w:ascii="Times New Roman" w:hAnsi="Times New Roman" w:cs="Times New Roman"/>
          <w:sz w:val="22"/>
        </w:rPr>
      </w:pPr>
      <w:r>
        <w:rPr>
          <w:rFonts w:ascii="Times New Roman" w:hAnsi="Times New Roman" w:cs="Times New Roman"/>
          <w:sz w:val="22"/>
        </w:rPr>
        <w:t>T</w:t>
      </w:r>
      <w:r w:rsidR="00FC1D53" w:rsidRPr="00FC1D53">
        <w:rPr>
          <w:rFonts w:ascii="Times New Roman" w:hAnsi="Times New Roman" w:cs="Times New Roman"/>
          <w:sz w:val="22"/>
        </w:rPr>
        <w:t xml:space="preserve">his </w:t>
      </w:r>
      <w:r>
        <w:rPr>
          <w:rFonts w:ascii="Times New Roman" w:hAnsi="Times New Roman" w:cs="Times New Roman"/>
          <w:sz w:val="22"/>
        </w:rPr>
        <w:t xml:space="preserve">Training Implementation </w:t>
      </w:r>
      <w:r w:rsidR="00FC1D53" w:rsidRPr="00FC1D53">
        <w:rPr>
          <w:rFonts w:ascii="Times New Roman" w:hAnsi="Times New Roman" w:cs="Times New Roman"/>
          <w:sz w:val="22"/>
        </w:rPr>
        <w:t>Guideline</w:t>
      </w:r>
      <w:r w:rsidR="00D309C0">
        <w:rPr>
          <w:rFonts w:ascii="Times New Roman" w:hAnsi="Times New Roman" w:cs="Times New Roman"/>
          <w:sz w:val="22"/>
        </w:rPr>
        <w:t xml:space="preserve"> (hereinafter referred to as “Guideline”)</w:t>
      </w:r>
      <w:r w:rsidR="00FC1D53" w:rsidRPr="00FC1D53">
        <w:rPr>
          <w:rFonts w:ascii="Times New Roman" w:hAnsi="Times New Roman" w:cs="Times New Roman"/>
          <w:sz w:val="22"/>
        </w:rPr>
        <w:t xml:space="preserve"> d</w:t>
      </w:r>
      <w:r w:rsidR="00FE09AA">
        <w:rPr>
          <w:rFonts w:ascii="Times New Roman" w:hAnsi="Times New Roman" w:cs="Times New Roman"/>
          <w:sz w:val="22"/>
        </w:rPr>
        <w:t>escribe</w:t>
      </w:r>
      <w:r>
        <w:rPr>
          <w:rFonts w:ascii="Times New Roman" w:hAnsi="Times New Roman" w:cs="Times New Roman"/>
          <w:sz w:val="22"/>
        </w:rPr>
        <w:t xml:space="preserve">s the </w:t>
      </w:r>
      <w:r w:rsidR="00FC1D53" w:rsidRPr="00FC1D53">
        <w:rPr>
          <w:rFonts w:ascii="Times New Roman" w:hAnsi="Times New Roman" w:cs="Times New Roman"/>
          <w:sz w:val="22"/>
        </w:rPr>
        <w:t>administrative procedures of training</w:t>
      </w:r>
      <w:r w:rsidR="00FE09AA">
        <w:rPr>
          <w:rFonts w:ascii="Times New Roman" w:hAnsi="Times New Roman" w:cs="Times New Roman"/>
          <w:sz w:val="22"/>
        </w:rPr>
        <w:t>s</w:t>
      </w:r>
      <w:r w:rsidR="00FC1D53" w:rsidRPr="00FC1D53">
        <w:rPr>
          <w:rFonts w:ascii="Times New Roman" w:hAnsi="Times New Roman" w:cs="Times New Roman"/>
          <w:sz w:val="22"/>
        </w:rPr>
        <w:t xml:space="preserve"> for Water Users and Sanitation Committees</w:t>
      </w:r>
      <w:r w:rsidR="00FE09AA">
        <w:rPr>
          <w:rFonts w:ascii="Times New Roman" w:hAnsi="Times New Roman" w:cs="Times New Roman"/>
          <w:sz w:val="22"/>
        </w:rPr>
        <w:t xml:space="preserve"> (here</w:t>
      </w:r>
      <w:r w:rsidR="00BF2743">
        <w:rPr>
          <w:rFonts w:ascii="Times New Roman" w:hAnsi="Times New Roman" w:cs="Times New Roman"/>
          <w:sz w:val="22"/>
        </w:rPr>
        <w:t>in</w:t>
      </w:r>
      <w:r w:rsidR="00FE09AA">
        <w:rPr>
          <w:rFonts w:ascii="Times New Roman" w:hAnsi="Times New Roman" w:cs="Times New Roman"/>
          <w:sz w:val="22"/>
        </w:rPr>
        <w:t xml:space="preserve">after </w:t>
      </w:r>
      <w:r w:rsidR="00BF2743">
        <w:rPr>
          <w:rFonts w:ascii="Times New Roman" w:hAnsi="Times New Roman" w:cs="Times New Roman"/>
          <w:sz w:val="22"/>
        </w:rPr>
        <w:t>referred to as “WUSC”</w:t>
      </w:r>
      <w:r w:rsidR="00FE09AA">
        <w:rPr>
          <w:rFonts w:ascii="Times New Roman" w:hAnsi="Times New Roman" w:cs="Times New Roman"/>
          <w:sz w:val="22"/>
        </w:rPr>
        <w:t>)</w:t>
      </w:r>
      <w:r w:rsidR="00FC1D53" w:rsidRPr="00FC1D53">
        <w:rPr>
          <w:rFonts w:ascii="Times New Roman" w:hAnsi="Times New Roman" w:cs="Times New Roman"/>
          <w:sz w:val="22"/>
        </w:rPr>
        <w:t xml:space="preserve"> in semi-urban towns by the Department of Water Supply and Sewerage</w:t>
      </w:r>
      <w:r w:rsidR="00BF2743">
        <w:rPr>
          <w:rFonts w:ascii="Times New Roman" w:hAnsi="Times New Roman" w:cs="Times New Roman"/>
          <w:sz w:val="22"/>
        </w:rPr>
        <w:t xml:space="preserve"> </w:t>
      </w:r>
      <w:r w:rsidR="00CE67BB">
        <w:rPr>
          <w:rFonts w:ascii="Times New Roman" w:hAnsi="Times New Roman" w:cs="Times New Roman"/>
          <w:sz w:val="22"/>
        </w:rPr>
        <w:t xml:space="preserve">Management </w:t>
      </w:r>
      <w:r w:rsidR="00BF2743">
        <w:rPr>
          <w:rFonts w:ascii="Times New Roman" w:hAnsi="Times New Roman" w:cs="Times New Roman"/>
          <w:sz w:val="22"/>
        </w:rPr>
        <w:t>(hereinafter referred to as “DWSSM”)</w:t>
      </w:r>
      <w:r w:rsidR="00FC1D53" w:rsidRPr="00FC1D53">
        <w:rPr>
          <w:rFonts w:ascii="Times New Roman" w:hAnsi="Times New Roman" w:cs="Times New Roman"/>
          <w:sz w:val="22"/>
        </w:rPr>
        <w:t xml:space="preserve">, and National Water Supply and Sanitation Training Center </w:t>
      </w:r>
      <w:r w:rsidR="00BF2743">
        <w:rPr>
          <w:rFonts w:ascii="Times New Roman" w:hAnsi="Times New Roman" w:cs="Times New Roman"/>
          <w:sz w:val="22"/>
        </w:rPr>
        <w:t xml:space="preserve">(hereinafter referred to as “NWSSTC”) </w:t>
      </w:r>
      <w:r w:rsidR="00FC1D53" w:rsidRPr="00FC1D53">
        <w:rPr>
          <w:rFonts w:ascii="Times New Roman" w:hAnsi="Times New Roman" w:cs="Times New Roman"/>
          <w:sz w:val="22"/>
        </w:rPr>
        <w:t xml:space="preserve">under </w:t>
      </w:r>
      <w:r w:rsidR="00ED619E">
        <w:rPr>
          <w:rFonts w:ascii="Times New Roman" w:hAnsi="Times New Roman" w:cs="Times New Roman"/>
          <w:sz w:val="22"/>
        </w:rPr>
        <w:t>DWSSM</w:t>
      </w:r>
      <w:r w:rsidR="00FC1D53" w:rsidRPr="00FC1D53">
        <w:rPr>
          <w:rFonts w:ascii="Times New Roman" w:hAnsi="Times New Roman" w:cs="Times New Roman"/>
          <w:sz w:val="22"/>
        </w:rPr>
        <w:t>.</w:t>
      </w:r>
      <w:r w:rsidR="003D2351">
        <w:rPr>
          <w:rFonts w:ascii="Times New Roman" w:hAnsi="Times New Roman" w:cs="Times New Roman"/>
          <w:sz w:val="22"/>
        </w:rPr>
        <w:t xml:space="preserve"> Furthermore, </w:t>
      </w:r>
      <w:r w:rsidR="00AA1D44">
        <w:rPr>
          <w:rFonts w:ascii="Times New Roman" w:hAnsi="Times New Roman" w:cs="Times New Roman"/>
          <w:sz w:val="22"/>
        </w:rPr>
        <w:t xml:space="preserve">it is expected that </w:t>
      </w:r>
      <w:r w:rsidR="003D2351">
        <w:rPr>
          <w:rFonts w:ascii="Times New Roman" w:hAnsi="Times New Roman" w:cs="Times New Roman"/>
          <w:sz w:val="22"/>
        </w:rPr>
        <w:t>th</w:t>
      </w:r>
      <w:r w:rsidR="00AA1D44">
        <w:rPr>
          <w:rFonts w:ascii="Times New Roman" w:hAnsi="Times New Roman" w:cs="Times New Roman"/>
          <w:sz w:val="22"/>
        </w:rPr>
        <w:t>e</w:t>
      </w:r>
      <w:r w:rsidR="003D2351">
        <w:rPr>
          <w:rFonts w:ascii="Times New Roman" w:hAnsi="Times New Roman" w:cs="Times New Roman"/>
          <w:sz w:val="22"/>
        </w:rPr>
        <w:t xml:space="preserve"> Guideline </w:t>
      </w:r>
      <w:r w:rsidR="00EA0C1F">
        <w:rPr>
          <w:rFonts w:ascii="Times New Roman" w:hAnsi="Times New Roman" w:cs="Times New Roman"/>
          <w:sz w:val="22"/>
        </w:rPr>
        <w:t>shall be utilized</w:t>
      </w:r>
      <w:r w:rsidR="00DD7878">
        <w:rPr>
          <w:rFonts w:ascii="Times New Roman" w:hAnsi="Times New Roman" w:cs="Times New Roman"/>
          <w:sz w:val="22"/>
        </w:rPr>
        <w:t xml:space="preserve"> </w:t>
      </w:r>
      <w:r w:rsidR="00AA1D44">
        <w:rPr>
          <w:rFonts w:ascii="Times New Roman" w:hAnsi="Times New Roman" w:cs="Times New Roman"/>
          <w:sz w:val="22"/>
        </w:rPr>
        <w:t xml:space="preserve">not only to conduct the trainings for improvement of WUSC’s capacity but also </w:t>
      </w:r>
      <w:r w:rsidR="00DD7878">
        <w:rPr>
          <w:rFonts w:ascii="Times New Roman" w:hAnsi="Times New Roman" w:cs="Times New Roman"/>
          <w:sz w:val="22"/>
        </w:rPr>
        <w:t>to enhance the interaction of training</w:t>
      </w:r>
      <w:r>
        <w:rPr>
          <w:rFonts w:ascii="Times New Roman" w:hAnsi="Times New Roman" w:cs="Times New Roman"/>
          <w:sz w:val="22"/>
        </w:rPr>
        <w:t>s conducted by NWSSTC</w:t>
      </w:r>
      <w:r w:rsidR="00D65AA7">
        <w:rPr>
          <w:rFonts w:ascii="Times New Roman" w:hAnsi="Times New Roman" w:cs="Times New Roman"/>
          <w:sz w:val="22"/>
        </w:rPr>
        <w:t>.</w:t>
      </w:r>
    </w:p>
    <w:p w14:paraId="5E8A85DD" w14:textId="3699E833" w:rsidR="00FC1D53" w:rsidRDefault="00E26894" w:rsidP="003D2351">
      <w:pPr>
        <w:spacing w:beforeLines="50" w:before="180"/>
        <w:rPr>
          <w:rFonts w:ascii="Times New Roman" w:hAnsi="Times New Roman" w:cs="Times New Roman"/>
          <w:sz w:val="22"/>
        </w:rPr>
      </w:pPr>
      <w:r>
        <w:rPr>
          <w:rFonts w:ascii="Times New Roman" w:hAnsi="Times New Roman" w:cs="Times New Roman"/>
          <w:sz w:val="22"/>
        </w:rPr>
        <w:t xml:space="preserve">The </w:t>
      </w:r>
      <w:r w:rsidR="00A01538">
        <w:rPr>
          <w:rFonts w:ascii="Times New Roman" w:hAnsi="Times New Roman" w:cs="Times New Roman"/>
          <w:sz w:val="22"/>
        </w:rPr>
        <w:t xml:space="preserve">following </w:t>
      </w:r>
      <w:r w:rsidR="00DA2292">
        <w:rPr>
          <w:rFonts w:ascii="Times New Roman" w:hAnsi="Times New Roman" w:cs="Times New Roman"/>
          <w:sz w:val="22"/>
        </w:rPr>
        <w:t>points</w:t>
      </w:r>
      <w:r w:rsidR="00B248AF">
        <w:rPr>
          <w:rFonts w:ascii="Times New Roman" w:hAnsi="Times New Roman" w:cs="Times New Roman"/>
          <w:sz w:val="22"/>
        </w:rPr>
        <w:t xml:space="preserve"> </w:t>
      </w:r>
      <w:r w:rsidR="002B5336">
        <w:rPr>
          <w:rFonts w:ascii="Times New Roman" w:hAnsi="Times New Roman" w:cs="Times New Roman"/>
          <w:sz w:val="22"/>
        </w:rPr>
        <w:t xml:space="preserve">shall be considered to </w:t>
      </w:r>
      <w:r w:rsidR="00093759">
        <w:rPr>
          <w:rFonts w:ascii="Times New Roman" w:hAnsi="Times New Roman" w:cs="Times New Roman"/>
          <w:sz w:val="22"/>
        </w:rPr>
        <w:t>plan</w:t>
      </w:r>
      <w:r w:rsidR="002B5336">
        <w:rPr>
          <w:rFonts w:ascii="Times New Roman" w:hAnsi="Times New Roman" w:cs="Times New Roman"/>
          <w:sz w:val="22"/>
        </w:rPr>
        <w:t>/</w:t>
      </w:r>
      <w:r w:rsidR="00093759">
        <w:rPr>
          <w:rFonts w:ascii="Times New Roman" w:hAnsi="Times New Roman" w:cs="Times New Roman"/>
          <w:sz w:val="22"/>
        </w:rPr>
        <w:t>conduct</w:t>
      </w:r>
      <w:r w:rsidR="002B5336">
        <w:rPr>
          <w:rFonts w:ascii="Times New Roman" w:hAnsi="Times New Roman" w:cs="Times New Roman"/>
          <w:sz w:val="22"/>
        </w:rPr>
        <w:t xml:space="preserve"> trainings</w:t>
      </w:r>
      <w:r w:rsidR="00A01538">
        <w:rPr>
          <w:rFonts w:ascii="Times New Roman" w:hAnsi="Times New Roman" w:cs="Times New Roman"/>
          <w:sz w:val="22"/>
        </w:rPr>
        <w:t xml:space="preserve"> </w:t>
      </w:r>
      <w:r w:rsidR="00B248AF">
        <w:rPr>
          <w:rFonts w:ascii="Times New Roman" w:hAnsi="Times New Roman" w:cs="Times New Roman"/>
          <w:sz w:val="22"/>
        </w:rPr>
        <w:t>for WUSCs in semi-</w:t>
      </w:r>
      <w:r w:rsidR="00A01538">
        <w:rPr>
          <w:rFonts w:ascii="Times New Roman" w:hAnsi="Times New Roman" w:cs="Times New Roman"/>
          <w:sz w:val="22"/>
        </w:rPr>
        <w:t>urban towns.</w:t>
      </w:r>
    </w:p>
    <w:p w14:paraId="630CB416" w14:textId="305315B0" w:rsidR="00A01538" w:rsidRDefault="009560C1"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sz w:val="22"/>
        </w:rPr>
        <w:t xml:space="preserve">In order to </w:t>
      </w:r>
      <w:r w:rsidR="00F84805">
        <w:rPr>
          <w:rFonts w:ascii="Times New Roman" w:hAnsi="Times New Roman" w:cs="Times New Roman"/>
          <w:sz w:val="22"/>
        </w:rPr>
        <w:t xml:space="preserve">learn basic knowledge and skills </w:t>
      </w:r>
      <w:r w:rsidR="00A9499B">
        <w:rPr>
          <w:rFonts w:ascii="Times New Roman" w:hAnsi="Times New Roman" w:cs="Times New Roman"/>
          <w:sz w:val="22"/>
        </w:rPr>
        <w:t xml:space="preserve">for sound management of water supply </w:t>
      </w:r>
      <w:r w:rsidR="001364A9">
        <w:rPr>
          <w:rFonts w:ascii="Times New Roman" w:hAnsi="Times New Roman" w:cs="Times New Roman"/>
          <w:sz w:val="22"/>
        </w:rPr>
        <w:t xml:space="preserve">service </w:t>
      </w:r>
      <w:r w:rsidR="00A9499B">
        <w:rPr>
          <w:rFonts w:ascii="Times New Roman" w:hAnsi="Times New Roman" w:cs="Times New Roman"/>
          <w:sz w:val="22"/>
        </w:rPr>
        <w:t>through proper operation and maintenance (hereinafter referred to as “O&amp;M”)</w:t>
      </w:r>
      <w:r>
        <w:rPr>
          <w:rFonts w:ascii="Times New Roman" w:hAnsi="Times New Roman" w:cs="Times New Roman"/>
          <w:sz w:val="22"/>
        </w:rPr>
        <w:t>, lectures</w:t>
      </w:r>
      <w:r w:rsidR="00A9499B">
        <w:rPr>
          <w:rFonts w:ascii="Times New Roman" w:hAnsi="Times New Roman" w:cs="Times New Roman"/>
          <w:sz w:val="22"/>
        </w:rPr>
        <w:t xml:space="preserve"> </w:t>
      </w:r>
      <w:r>
        <w:rPr>
          <w:rFonts w:ascii="Times New Roman" w:hAnsi="Times New Roman" w:cs="Times New Roman"/>
          <w:sz w:val="22"/>
        </w:rPr>
        <w:t xml:space="preserve">as “Basic Training” </w:t>
      </w:r>
      <w:r w:rsidR="00F84805">
        <w:rPr>
          <w:rFonts w:ascii="Times New Roman" w:hAnsi="Times New Roman" w:cs="Times New Roman"/>
          <w:sz w:val="22"/>
        </w:rPr>
        <w:t xml:space="preserve">will be </w:t>
      </w:r>
      <w:r>
        <w:rPr>
          <w:rFonts w:ascii="Times New Roman" w:hAnsi="Times New Roman" w:cs="Times New Roman"/>
          <w:sz w:val="22"/>
        </w:rPr>
        <w:t>conducted</w:t>
      </w:r>
      <w:r w:rsidR="00F84805">
        <w:rPr>
          <w:rFonts w:ascii="Times New Roman" w:hAnsi="Times New Roman" w:cs="Times New Roman"/>
          <w:sz w:val="22"/>
        </w:rPr>
        <w:t>.</w:t>
      </w:r>
    </w:p>
    <w:p w14:paraId="44ECF9CD" w14:textId="7FC9C9E5" w:rsidR="00F84805" w:rsidRDefault="0051480F"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sz w:val="22"/>
        </w:rPr>
        <w:t>Lectures and t</w:t>
      </w:r>
      <w:r w:rsidR="00F84805">
        <w:rPr>
          <w:rFonts w:ascii="Times New Roman" w:hAnsi="Times New Roman" w:cs="Times New Roman"/>
          <w:sz w:val="22"/>
        </w:rPr>
        <w:t>raining</w:t>
      </w:r>
      <w:r w:rsidR="008926DC">
        <w:rPr>
          <w:rFonts w:ascii="Times New Roman" w:hAnsi="Times New Roman" w:cs="Times New Roman"/>
          <w:sz w:val="22"/>
        </w:rPr>
        <w:t>s</w:t>
      </w:r>
      <w:r w:rsidR="00F84805">
        <w:rPr>
          <w:rFonts w:ascii="Times New Roman" w:hAnsi="Times New Roman" w:cs="Times New Roman"/>
          <w:sz w:val="22"/>
        </w:rPr>
        <w:t xml:space="preserve"> </w:t>
      </w:r>
      <w:r w:rsidR="008926DC">
        <w:rPr>
          <w:rFonts w:ascii="Times New Roman" w:hAnsi="Times New Roman" w:cs="Times New Roman"/>
          <w:sz w:val="22"/>
        </w:rPr>
        <w:t xml:space="preserve">will be </w:t>
      </w:r>
      <w:r>
        <w:rPr>
          <w:rFonts w:ascii="Times New Roman" w:hAnsi="Times New Roman" w:cs="Times New Roman"/>
          <w:sz w:val="22"/>
        </w:rPr>
        <w:t>planned</w:t>
      </w:r>
      <w:r w:rsidR="00E64A2A">
        <w:rPr>
          <w:rFonts w:ascii="Times New Roman" w:hAnsi="Times New Roman" w:cs="Times New Roman"/>
          <w:sz w:val="22"/>
        </w:rPr>
        <w:t>/</w:t>
      </w:r>
      <w:r>
        <w:rPr>
          <w:rFonts w:ascii="Times New Roman" w:hAnsi="Times New Roman" w:cs="Times New Roman"/>
          <w:sz w:val="22"/>
        </w:rPr>
        <w:t>conducted</w:t>
      </w:r>
      <w:r w:rsidR="008926DC">
        <w:rPr>
          <w:rFonts w:ascii="Times New Roman" w:hAnsi="Times New Roman" w:cs="Times New Roman"/>
          <w:sz w:val="22"/>
        </w:rPr>
        <w:t xml:space="preserve"> </w:t>
      </w:r>
      <w:r w:rsidR="00F84805">
        <w:rPr>
          <w:rFonts w:ascii="Times New Roman" w:hAnsi="Times New Roman" w:cs="Times New Roman"/>
          <w:sz w:val="22"/>
        </w:rPr>
        <w:t xml:space="preserve">for WUSCs in semi-urban towns (not </w:t>
      </w:r>
      <w:r w:rsidR="003D2351">
        <w:rPr>
          <w:rFonts w:ascii="Times New Roman" w:hAnsi="Times New Roman" w:cs="Times New Roman"/>
          <w:sz w:val="22"/>
        </w:rPr>
        <w:t>for large and small scale WUSCs</w:t>
      </w:r>
      <w:r w:rsidR="00F84805">
        <w:rPr>
          <w:rFonts w:ascii="Times New Roman" w:hAnsi="Times New Roman" w:cs="Times New Roman"/>
          <w:sz w:val="22"/>
        </w:rPr>
        <w:t>)</w:t>
      </w:r>
      <w:r w:rsidR="003D2351">
        <w:rPr>
          <w:rFonts w:ascii="Times New Roman" w:hAnsi="Times New Roman" w:cs="Times New Roman"/>
          <w:sz w:val="22"/>
        </w:rPr>
        <w:t>.</w:t>
      </w:r>
    </w:p>
    <w:p w14:paraId="65DAFC3E" w14:textId="7C931DC3" w:rsidR="00F84805" w:rsidRDefault="00F84805"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sz w:val="22"/>
        </w:rPr>
        <w:t xml:space="preserve">Training contents </w:t>
      </w:r>
      <w:r w:rsidR="008926DC">
        <w:rPr>
          <w:rFonts w:ascii="Times New Roman" w:hAnsi="Times New Roman" w:cs="Times New Roman"/>
          <w:sz w:val="22"/>
        </w:rPr>
        <w:t xml:space="preserve">are </w:t>
      </w:r>
      <w:r w:rsidR="00802B0A">
        <w:rPr>
          <w:rFonts w:ascii="Times New Roman" w:hAnsi="Times New Roman" w:cs="Times New Roman"/>
          <w:sz w:val="22"/>
        </w:rPr>
        <w:t>focused on</w:t>
      </w:r>
      <w:r w:rsidR="00802B0A" w:rsidRPr="00620651">
        <w:rPr>
          <w:rFonts w:ascii="Times New Roman" w:hAnsi="Times New Roman" w:cs="Times New Roman"/>
          <w:sz w:val="22"/>
        </w:rPr>
        <w:t xml:space="preserve"> management</w:t>
      </w:r>
      <w:r w:rsidR="00A9499B" w:rsidRPr="00EC6B31">
        <w:rPr>
          <w:rFonts w:ascii="Times New Roman" w:hAnsi="Times New Roman" w:cs="Times New Roman"/>
          <w:sz w:val="22"/>
        </w:rPr>
        <w:t xml:space="preserve"> and </w:t>
      </w:r>
      <w:r w:rsidR="00802B0A">
        <w:rPr>
          <w:rFonts w:ascii="Times New Roman" w:hAnsi="Times New Roman" w:cs="Times New Roman"/>
          <w:sz w:val="22"/>
        </w:rPr>
        <w:t>O&amp;M of water supply facilities</w:t>
      </w:r>
      <w:r w:rsidR="0051480F">
        <w:rPr>
          <w:rFonts w:ascii="Times New Roman" w:hAnsi="Times New Roman" w:cs="Times New Roman"/>
          <w:sz w:val="22"/>
        </w:rPr>
        <w:t xml:space="preserve"> in </w:t>
      </w:r>
      <w:r w:rsidR="00802B0A">
        <w:rPr>
          <w:rFonts w:ascii="Times New Roman" w:hAnsi="Times New Roman" w:cs="Times New Roman"/>
          <w:sz w:val="22"/>
        </w:rPr>
        <w:t xml:space="preserve">WUSCs. </w:t>
      </w:r>
    </w:p>
    <w:p w14:paraId="46C8C767" w14:textId="2067CD8C" w:rsidR="00E64A2A" w:rsidRDefault="00A93653"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 acquired knowledge and skill</w:t>
      </w:r>
      <w:r w:rsidR="00E64A2A">
        <w:rPr>
          <w:rFonts w:ascii="Times New Roman" w:hAnsi="Times New Roman" w:cs="Times New Roman"/>
          <w:sz w:val="22"/>
        </w:rPr>
        <w:t>s</w:t>
      </w:r>
      <w:r>
        <w:rPr>
          <w:rFonts w:ascii="Times New Roman" w:hAnsi="Times New Roman" w:cs="Times New Roman"/>
          <w:sz w:val="22"/>
        </w:rPr>
        <w:t xml:space="preserve"> </w:t>
      </w:r>
      <w:r w:rsidR="00EC48EB">
        <w:rPr>
          <w:rFonts w:ascii="Times New Roman" w:hAnsi="Times New Roman" w:cs="Times New Roman"/>
          <w:sz w:val="22"/>
        </w:rPr>
        <w:t xml:space="preserve">in the Basic Training </w:t>
      </w:r>
      <w:r w:rsidR="00426643">
        <w:rPr>
          <w:rFonts w:ascii="Times New Roman" w:hAnsi="Times New Roman" w:cs="Times New Roman"/>
          <w:sz w:val="22"/>
        </w:rPr>
        <w:t>will</w:t>
      </w:r>
      <w:r>
        <w:rPr>
          <w:rFonts w:ascii="Times New Roman" w:hAnsi="Times New Roman" w:cs="Times New Roman"/>
          <w:sz w:val="22"/>
        </w:rPr>
        <w:t xml:space="preserve"> be </w:t>
      </w:r>
      <w:r w:rsidR="00EC6B31" w:rsidRPr="00AA1D44">
        <w:rPr>
          <w:rFonts w:ascii="Times New Roman" w:hAnsi="Times New Roman" w:cs="Times New Roman"/>
          <w:sz w:val="22"/>
        </w:rPr>
        <w:t>applied</w:t>
      </w:r>
      <w:r w:rsidR="001364A9" w:rsidRPr="0043022B">
        <w:rPr>
          <w:rFonts w:ascii="Times New Roman" w:hAnsi="Times New Roman" w:cs="Times New Roman"/>
          <w:color w:val="FF0000"/>
          <w:sz w:val="22"/>
        </w:rPr>
        <w:t xml:space="preserve"> </w:t>
      </w:r>
      <w:r w:rsidR="00D7504F">
        <w:rPr>
          <w:rFonts w:ascii="Times New Roman" w:hAnsi="Times New Roman" w:cs="Times New Roman"/>
          <w:sz w:val="22"/>
        </w:rPr>
        <w:t>by</w:t>
      </w:r>
      <w:r>
        <w:rPr>
          <w:rFonts w:ascii="Times New Roman" w:hAnsi="Times New Roman" w:cs="Times New Roman"/>
          <w:sz w:val="22"/>
        </w:rPr>
        <w:t xml:space="preserve"> the WUSCs</w:t>
      </w:r>
      <w:r w:rsidR="00E64A2A">
        <w:rPr>
          <w:rFonts w:ascii="Times New Roman" w:hAnsi="Times New Roman" w:cs="Times New Roman"/>
          <w:sz w:val="22"/>
        </w:rPr>
        <w:t xml:space="preserve"> </w:t>
      </w:r>
      <w:r w:rsidR="00D7504F">
        <w:rPr>
          <w:rFonts w:ascii="Times New Roman" w:hAnsi="Times New Roman" w:cs="Times New Roman"/>
          <w:sz w:val="22"/>
        </w:rPr>
        <w:t>through</w:t>
      </w:r>
      <w:r w:rsidR="00E64A2A">
        <w:rPr>
          <w:rFonts w:ascii="Times New Roman" w:hAnsi="Times New Roman" w:cs="Times New Roman"/>
          <w:sz w:val="22"/>
        </w:rPr>
        <w:t xml:space="preserve"> </w:t>
      </w:r>
      <w:r w:rsidR="00343817">
        <w:rPr>
          <w:rFonts w:ascii="Times New Roman" w:hAnsi="Times New Roman" w:cs="Times New Roman"/>
          <w:sz w:val="22"/>
        </w:rPr>
        <w:t xml:space="preserve">the </w:t>
      </w:r>
      <w:r w:rsidR="00DA2292">
        <w:rPr>
          <w:rFonts w:ascii="Times New Roman" w:hAnsi="Times New Roman" w:cs="Times New Roman"/>
          <w:sz w:val="22"/>
        </w:rPr>
        <w:t>“</w:t>
      </w:r>
      <w:r w:rsidR="00E64A2A">
        <w:rPr>
          <w:rFonts w:ascii="Times New Roman" w:hAnsi="Times New Roman" w:cs="Times New Roman"/>
          <w:sz w:val="22"/>
        </w:rPr>
        <w:t>On-site Training</w:t>
      </w:r>
      <w:r w:rsidR="00DA2292">
        <w:rPr>
          <w:rFonts w:ascii="Times New Roman" w:hAnsi="Times New Roman" w:cs="Times New Roman"/>
          <w:sz w:val="22"/>
        </w:rPr>
        <w:t>”</w:t>
      </w:r>
      <w:r w:rsidR="00E64A2A">
        <w:rPr>
          <w:rFonts w:ascii="Times New Roman" w:hAnsi="Times New Roman" w:cs="Times New Roman"/>
          <w:sz w:val="22"/>
        </w:rPr>
        <w:t>.</w:t>
      </w:r>
    </w:p>
    <w:p w14:paraId="2A2ECF4B" w14:textId="7FB882EB" w:rsidR="008926DC" w:rsidRDefault="00A577B8"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sz w:val="22"/>
        </w:rPr>
        <w:t xml:space="preserve">The goals </w:t>
      </w:r>
      <w:r w:rsidR="00DA2292">
        <w:rPr>
          <w:rFonts w:ascii="Times New Roman" w:hAnsi="Times New Roman" w:cs="Times New Roman"/>
          <w:sz w:val="22"/>
        </w:rPr>
        <w:t xml:space="preserve">of </w:t>
      </w:r>
      <w:r w:rsidR="0051480F">
        <w:rPr>
          <w:rFonts w:ascii="Times New Roman" w:hAnsi="Times New Roman" w:cs="Times New Roman"/>
          <w:sz w:val="22"/>
        </w:rPr>
        <w:t>the On-site Tr</w:t>
      </w:r>
      <w:r>
        <w:rPr>
          <w:rFonts w:ascii="Times New Roman" w:hAnsi="Times New Roman" w:cs="Times New Roman"/>
          <w:sz w:val="22"/>
        </w:rPr>
        <w:t xml:space="preserve">aining are </w:t>
      </w:r>
      <w:r w:rsidR="0051480F">
        <w:rPr>
          <w:rFonts w:ascii="Times New Roman" w:hAnsi="Times New Roman" w:cs="Times New Roman"/>
          <w:sz w:val="22"/>
        </w:rPr>
        <w:t xml:space="preserve">1) </w:t>
      </w:r>
      <w:r>
        <w:rPr>
          <w:rFonts w:ascii="Times New Roman" w:hAnsi="Times New Roman" w:cs="Times New Roman"/>
          <w:sz w:val="22"/>
        </w:rPr>
        <w:t xml:space="preserve">to understand the current condition of their water supply facilities, </w:t>
      </w:r>
      <w:r w:rsidR="0051480F">
        <w:rPr>
          <w:rFonts w:ascii="Times New Roman" w:hAnsi="Times New Roman" w:cs="Times New Roman"/>
          <w:sz w:val="22"/>
        </w:rPr>
        <w:t xml:space="preserve">2) </w:t>
      </w:r>
      <w:r>
        <w:rPr>
          <w:rFonts w:ascii="Times New Roman" w:hAnsi="Times New Roman" w:cs="Times New Roman"/>
          <w:sz w:val="22"/>
        </w:rPr>
        <w:t xml:space="preserve">to recover/improve its function, </w:t>
      </w:r>
      <w:r w:rsidR="0051480F">
        <w:rPr>
          <w:rFonts w:ascii="Times New Roman" w:hAnsi="Times New Roman" w:cs="Times New Roman"/>
          <w:sz w:val="22"/>
        </w:rPr>
        <w:t xml:space="preserve">3) </w:t>
      </w:r>
      <w:r>
        <w:rPr>
          <w:rFonts w:ascii="Times New Roman" w:hAnsi="Times New Roman" w:cs="Times New Roman"/>
          <w:sz w:val="22"/>
        </w:rPr>
        <w:t>t</w:t>
      </w:r>
      <w:r w:rsidRPr="00A577B8">
        <w:rPr>
          <w:rFonts w:ascii="Times New Roman" w:hAnsi="Times New Roman" w:cs="Times New Roman"/>
          <w:sz w:val="22"/>
        </w:rPr>
        <w:t xml:space="preserve">o analyze the current management situation and </w:t>
      </w:r>
      <w:r w:rsidR="0051480F">
        <w:rPr>
          <w:rFonts w:ascii="Times New Roman" w:hAnsi="Times New Roman" w:cs="Times New Roman"/>
          <w:sz w:val="22"/>
        </w:rPr>
        <w:t xml:space="preserve">4) to </w:t>
      </w:r>
      <w:r w:rsidRPr="00A577B8">
        <w:rPr>
          <w:rFonts w:ascii="Times New Roman" w:hAnsi="Times New Roman" w:cs="Times New Roman"/>
          <w:sz w:val="22"/>
        </w:rPr>
        <w:t>make improvement plan</w:t>
      </w:r>
      <w:r w:rsidR="00DA2292">
        <w:rPr>
          <w:rFonts w:ascii="Times New Roman" w:hAnsi="Times New Roman" w:cs="Times New Roman"/>
          <w:sz w:val="22"/>
        </w:rPr>
        <w:t xml:space="preserve"> by the WUSCs</w:t>
      </w:r>
      <w:r>
        <w:rPr>
          <w:rFonts w:ascii="Times New Roman" w:hAnsi="Times New Roman" w:cs="Times New Roman"/>
          <w:sz w:val="22"/>
        </w:rPr>
        <w:t>.</w:t>
      </w:r>
    </w:p>
    <w:p w14:paraId="135E13F6" w14:textId="64836549" w:rsidR="00A577B8" w:rsidRDefault="00DA2292"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sz w:val="22"/>
        </w:rPr>
        <w:t>Opportunity to share information and exchange opinion</w:t>
      </w:r>
      <w:r w:rsidR="00D7504F">
        <w:rPr>
          <w:rFonts w:ascii="Times New Roman" w:hAnsi="Times New Roman" w:cs="Times New Roman"/>
          <w:sz w:val="22"/>
        </w:rPr>
        <w:t>s</w:t>
      </w:r>
      <w:r>
        <w:rPr>
          <w:rFonts w:ascii="Times New Roman" w:hAnsi="Times New Roman" w:cs="Times New Roman"/>
          <w:sz w:val="22"/>
        </w:rPr>
        <w:t xml:space="preserve"> among the WUSCs will be provided </w:t>
      </w:r>
      <w:r w:rsidR="00D309C0">
        <w:rPr>
          <w:rFonts w:ascii="Times New Roman" w:hAnsi="Times New Roman" w:cs="Times New Roman"/>
          <w:sz w:val="22"/>
        </w:rPr>
        <w:t xml:space="preserve">in </w:t>
      </w:r>
      <w:r>
        <w:rPr>
          <w:rFonts w:ascii="Times New Roman" w:hAnsi="Times New Roman" w:cs="Times New Roman"/>
          <w:sz w:val="22"/>
        </w:rPr>
        <w:t>“Refresher Training</w:t>
      </w:r>
      <w:r w:rsidR="008F6133">
        <w:rPr>
          <w:rFonts w:ascii="Times New Roman" w:hAnsi="Times New Roman" w:cs="Times New Roman"/>
          <w:sz w:val="22"/>
        </w:rPr>
        <w:t>/</w:t>
      </w:r>
      <w:r w:rsidR="008F6133" w:rsidRPr="008F6133">
        <w:rPr>
          <w:rFonts w:ascii="Times New Roman" w:hAnsi="Times New Roman" w:cs="Times New Roman"/>
          <w:sz w:val="22"/>
        </w:rPr>
        <w:t>Observation and Interaction Workshop</w:t>
      </w:r>
      <w:r w:rsidR="008F6133">
        <w:rPr>
          <w:rFonts w:ascii="Times New Roman" w:hAnsi="Times New Roman" w:cs="Times New Roman"/>
          <w:sz w:val="22"/>
        </w:rPr>
        <w:t>”.</w:t>
      </w:r>
    </w:p>
    <w:p w14:paraId="5238E956" w14:textId="69F5ED24" w:rsidR="008F6133" w:rsidRPr="002B5336" w:rsidRDefault="003D2351" w:rsidP="002B5336">
      <w:pPr>
        <w:pStyle w:val="ListParagraph"/>
        <w:numPr>
          <w:ilvl w:val="0"/>
          <w:numId w:val="40"/>
        </w:numPr>
        <w:ind w:leftChars="0"/>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nteraction among the </w:t>
      </w:r>
      <w:r w:rsidR="00D309C0">
        <w:rPr>
          <w:rFonts w:ascii="Times New Roman" w:hAnsi="Times New Roman" w:cs="Times New Roman"/>
          <w:sz w:val="22"/>
        </w:rPr>
        <w:t xml:space="preserve">participated </w:t>
      </w:r>
      <w:r>
        <w:rPr>
          <w:rFonts w:ascii="Times New Roman" w:hAnsi="Times New Roman" w:cs="Times New Roman"/>
          <w:sz w:val="22"/>
        </w:rPr>
        <w:t xml:space="preserve">WUSCs </w:t>
      </w:r>
      <w:r w:rsidR="00753C16">
        <w:rPr>
          <w:rFonts w:ascii="Times New Roman" w:hAnsi="Times New Roman" w:cs="Times New Roman"/>
          <w:sz w:val="22"/>
        </w:rPr>
        <w:t xml:space="preserve">in the Refresher Training </w:t>
      </w:r>
      <w:r>
        <w:rPr>
          <w:rFonts w:ascii="Times New Roman" w:hAnsi="Times New Roman" w:cs="Times New Roman"/>
          <w:sz w:val="22"/>
        </w:rPr>
        <w:t xml:space="preserve">will be ensured through the above </w:t>
      </w:r>
      <w:r w:rsidR="00D309C0">
        <w:rPr>
          <w:rFonts w:ascii="Times New Roman" w:hAnsi="Times New Roman" w:cs="Times New Roman"/>
          <w:sz w:val="22"/>
        </w:rPr>
        <w:t xml:space="preserve">the </w:t>
      </w:r>
      <w:r>
        <w:rPr>
          <w:rFonts w:ascii="Times New Roman" w:hAnsi="Times New Roman" w:cs="Times New Roman"/>
          <w:sz w:val="22"/>
        </w:rPr>
        <w:t>trainings.</w:t>
      </w:r>
    </w:p>
    <w:p w14:paraId="1A1ED43D" w14:textId="01B9DA6C" w:rsidR="003D2351" w:rsidRPr="00B25302" w:rsidRDefault="003D2351" w:rsidP="00B25302">
      <w:pPr>
        <w:rPr>
          <w:rFonts w:ascii="Times New Roman" w:hAnsi="Times New Roman" w:cs="Times New Roman"/>
          <w:sz w:val="22"/>
        </w:rPr>
      </w:pPr>
    </w:p>
    <w:p w14:paraId="5550AAB5" w14:textId="12DBB2BE" w:rsidR="007B0383" w:rsidRDefault="007B0383" w:rsidP="00AE760C">
      <w:pPr>
        <w:pStyle w:val="Heading1"/>
      </w:pPr>
      <w:bookmarkStart w:id="2" w:name="_Toc38542511"/>
      <w:r>
        <w:rPr>
          <w:rFonts w:hint="eastAsia"/>
        </w:rPr>
        <w:t>O</w:t>
      </w:r>
      <w:r>
        <w:t xml:space="preserve">utline of Trainings </w:t>
      </w:r>
      <w:r w:rsidR="005775EF">
        <w:t>Implemented</w:t>
      </w:r>
      <w:r>
        <w:t xml:space="preserve"> by NWSSTC</w:t>
      </w:r>
      <w:bookmarkEnd w:id="2"/>
    </w:p>
    <w:p w14:paraId="0A56509E" w14:textId="216FDA27" w:rsidR="00357E54" w:rsidRDefault="00F514EF" w:rsidP="001C6700">
      <w:pPr>
        <w:spacing w:afterLines="50" w:after="180"/>
        <w:rPr>
          <w:rFonts w:ascii="Times New Roman" w:hAnsi="Times New Roman" w:cs="Times New Roman"/>
          <w:sz w:val="22"/>
        </w:rPr>
      </w:pPr>
      <w:r>
        <w:rPr>
          <w:rFonts w:ascii="Times New Roman" w:hAnsi="Times New Roman" w:cs="Times New Roman"/>
          <w:sz w:val="22"/>
        </w:rPr>
        <w:t xml:space="preserve">This Guideline </w:t>
      </w:r>
      <w:r w:rsidR="00D11398" w:rsidRPr="00AA1D44">
        <w:rPr>
          <w:rFonts w:ascii="Times New Roman" w:hAnsi="Times New Roman" w:cs="Times New Roman"/>
          <w:sz w:val="22"/>
        </w:rPr>
        <w:t>covers</w:t>
      </w:r>
      <w:r w:rsidR="00D11398">
        <w:rPr>
          <w:rFonts w:ascii="Times New Roman" w:hAnsi="Times New Roman" w:cs="Times New Roman"/>
          <w:sz w:val="22"/>
        </w:rPr>
        <w:t xml:space="preserve"> </w:t>
      </w:r>
      <w:r w:rsidR="004210F5">
        <w:rPr>
          <w:rFonts w:ascii="Times New Roman" w:hAnsi="Times New Roman" w:cs="Times New Roman"/>
          <w:sz w:val="22"/>
        </w:rPr>
        <w:t>t</w:t>
      </w:r>
      <w:r w:rsidR="00AE760C" w:rsidRPr="00AE760C">
        <w:rPr>
          <w:rFonts w:ascii="Times New Roman" w:hAnsi="Times New Roman" w:cs="Times New Roman"/>
          <w:sz w:val="22"/>
        </w:rPr>
        <w:t xml:space="preserve">he </w:t>
      </w:r>
      <w:r w:rsidR="00AE760C">
        <w:rPr>
          <w:rFonts w:ascii="Times New Roman" w:hAnsi="Times New Roman" w:cs="Times New Roman"/>
          <w:sz w:val="22"/>
        </w:rPr>
        <w:t xml:space="preserve">following </w:t>
      </w:r>
      <w:r w:rsidR="001C6700">
        <w:rPr>
          <w:rFonts w:ascii="Times New Roman" w:hAnsi="Times New Roman" w:cs="Times New Roman"/>
          <w:sz w:val="22"/>
        </w:rPr>
        <w:t xml:space="preserve">four </w:t>
      </w:r>
      <w:r w:rsidR="00AE760C">
        <w:rPr>
          <w:rFonts w:ascii="Times New Roman" w:hAnsi="Times New Roman" w:cs="Times New Roman"/>
          <w:sz w:val="22"/>
        </w:rPr>
        <w:t>trainings</w:t>
      </w:r>
      <w:r w:rsidR="004210F5">
        <w:rPr>
          <w:rFonts w:ascii="Times New Roman" w:hAnsi="Times New Roman" w:cs="Times New Roman"/>
          <w:sz w:val="22"/>
        </w:rPr>
        <w:t>. The outline of these trainings is shown in the following table. These trainings</w:t>
      </w:r>
      <w:r w:rsidR="00AE760C">
        <w:rPr>
          <w:rFonts w:ascii="Times New Roman" w:hAnsi="Times New Roman" w:cs="Times New Roman"/>
          <w:sz w:val="22"/>
        </w:rPr>
        <w:t xml:space="preserve"> shall be </w:t>
      </w:r>
      <w:r w:rsidR="002F2638">
        <w:rPr>
          <w:rFonts w:ascii="Times New Roman" w:hAnsi="Times New Roman" w:cs="Times New Roman"/>
          <w:sz w:val="22"/>
        </w:rPr>
        <w:t>conducted</w:t>
      </w:r>
      <w:r w:rsidR="00AE760C">
        <w:rPr>
          <w:rFonts w:ascii="Times New Roman" w:hAnsi="Times New Roman" w:cs="Times New Roman"/>
          <w:sz w:val="22"/>
        </w:rPr>
        <w:t xml:space="preserve"> by </w:t>
      </w:r>
      <w:r w:rsidR="00FB48E9">
        <w:rPr>
          <w:rFonts w:ascii="Times New Roman" w:hAnsi="Times New Roman" w:cs="Times New Roman"/>
          <w:sz w:val="22"/>
        </w:rPr>
        <w:t xml:space="preserve">DWSSM/ </w:t>
      </w:r>
      <w:r w:rsidR="00AE760C">
        <w:rPr>
          <w:rFonts w:ascii="Times New Roman" w:hAnsi="Times New Roman" w:cs="Times New Roman"/>
          <w:sz w:val="22"/>
        </w:rPr>
        <w:t>NWSSTC</w:t>
      </w:r>
      <w:r w:rsidR="00FB48E9">
        <w:rPr>
          <w:rFonts w:ascii="Times New Roman" w:hAnsi="Times New Roman" w:cs="Times New Roman"/>
          <w:sz w:val="22"/>
        </w:rPr>
        <w:t>/ FWSSMPs</w:t>
      </w:r>
      <w:r w:rsidR="00AE760C">
        <w:rPr>
          <w:rFonts w:ascii="Times New Roman" w:hAnsi="Times New Roman" w:cs="Times New Roman"/>
          <w:sz w:val="22"/>
        </w:rPr>
        <w:t xml:space="preserve"> in accordance with the annual training plan prepared by </w:t>
      </w:r>
      <w:r w:rsidR="00164860" w:rsidRPr="0043022B">
        <w:rPr>
          <w:rFonts w:ascii="Times New Roman" w:hAnsi="Times New Roman" w:cs="Times New Roman"/>
          <w:sz w:val="22"/>
        </w:rPr>
        <w:t>NWSSTC</w:t>
      </w:r>
      <w:r w:rsidR="00AE760C">
        <w:rPr>
          <w:rFonts w:ascii="Times New Roman" w:hAnsi="Times New Roman" w:cs="Times New Roman"/>
          <w:sz w:val="22"/>
        </w:rPr>
        <w:t>.</w:t>
      </w:r>
    </w:p>
    <w:p w14:paraId="061BE9F3" w14:textId="1C401A1E" w:rsidR="00AF3F22" w:rsidRDefault="00AF3F22" w:rsidP="00A93A81">
      <w:pPr>
        <w:pStyle w:val="ListParagraph"/>
        <w:numPr>
          <w:ilvl w:val="0"/>
          <w:numId w:val="16"/>
        </w:numPr>
        <w:ind w:leftChars="0"/>
        <w:rPr>
          <w:rFonts w:ascii="Times New Roman" w:hAnsi="Times New Roman" w:cs="Times New Roman"/>
          <w:b/>
          <w:bCs/>
          <w:sz w:val="22"/>
        </w:rPr>
      </w:pPr>
      <w:r w:rsidRPr="00AE760C">
        <w:rPr>
          <w:rFonts w:ascii="Times New Roman" w:hAnsi="Times New Roman" w:cs="Times New Roman"/>
          <w:b/>
          <w:bCs/>
          <w:sz w:val="22"/>
        </w:rPr>
        <w:t>Training of Trainers (</w:t>
      </w:r>
      <w:proofErr w:type="spellStart"/>
      <w:r w:rsidRPr="00AE760C">
        <w:rPr>
          <w:rFonts w:ascii="Times New Roman" w:hAnsi="Times New Roman" w:cs="Times New Roman"/>
          <w:b/>
          <w:bCs/>
          <w:sz w:val="22"/>
        </w:rPr>
        <w:t>ToT</w:t>
      </w:r>
      <w:proofErr w:type="spellEnd"/>
      <w:r w:rsidRPr="00AE760C">
        <w:rPr>
          <w:rFonts w:ascii="Times New Roman" w:hAnsi="Times New Roman" w:cs="Times New Roman"/>
          <w:b/>
          <w:bCs/>
          <w:sz w:val="22"/>
        </w:rPr>
        <w:t>)</w:t>
      </w:r>
    </w:p>
    <w:p w14:paraId="42794EF4" w14:textId="45244752" w:rsidR="00AA12A6" w:rsidRDefault="00AA12A6" w:rsidP="00A93A81">
      <w:pPr>
        <w:pStyle w:val="ListParagraph"/>
        <w:numPr>
          <w:ilvl w:val="0"/>
          <w:numId w:val="16"/>
        </w:numPr>
        <w:ind w:leftChars="0"/>
        <w:rPr>
          <w:rFonts w:ascii="Times New Roman" w:hAnsi="Times New Roman" w:cs="Times New Roman"/>
          <w:b/>
          <w:bCs/>
          <w:sz w:val="22"/>
        </w:rPr>
      </w:pPr>
      <w:r>
        <w:rPr>
          <w:rFonts w:ascii="Times New Roman" w:hAnsi="Times New Roman" w:cs="Times New Roman" w:hint="eastAsia"/>
          <w:b/>
          <w:bCs/>
          <w:sz w:val="22"/>
        </w:rPr>
        <w:t>B</w:t>
      </w:r>
      <w:r>
        <w:rPr>
          <w:rFonts w:ascii="Times New Roman" w:hAnsi="Times New Roman" w:cs="Times New Roman"/>
          <w:b/>
          <w:bCs/>
          <w:sz w:val="22"/>
        </w:rPr>
        <w:t>asic Training</w:t>
      </w:r>
    </w:p>
    <w:p w14:paraId="5C0748EA" w14:textId="60A2C680" w:rsidR="00AA12A6" w:rsidRDefault="00AA12A6" w:rsidP="00A93A81">
      <w:pPr>
        <w:pStyle w:val="ListParagraph"/>
        <w:numPr>
          <w:ilvl w:val="0"/>
          <w:numId w:val="16"/>
        </w:numPr>
        <w:ind w:leftChars="0"/>
        <w:rPr>
          <w:rFonts w:ascii="Times New Roman" w:hAnsi="Times New Roman" w:cs="Times New Roman"/>
          <w:b/>
          <w:bCs/>
          <w:sz w:val="22"/>
        </w:rPr>
      </w:pPr>
      <w:r>
        <w:rPr>
          <w:rFonts w:ascii="Times New Roman" w:hAnsi="Times New Roman" w:cs="Times New Roman" w:hint="eastAsia"/>
          <w:b/>
          <w:bCs/>
          <w:sz w:val="22"/>
        </w:rPr>
        <w:t>O</w:t>
      </w:r>
      <w:r>
        <w:rPr>
          <w:rFonts w:ascii="Times New Roman" w:hAnsi="Times New Roman" w:cs="Times New Roman"/>
          <w:b/>
          <w:bCs/>
          <w:sz w:val="22"/>
        </w:rPr>
        <w:t>n-site Training</w:t>
      </w:r>
    </w:p>
    <w:p w14:paraId="52F94E1B" w14:textId="401FD9CF" w:rsidR="004210F5" w:rsidRDefault="00AA12A6" w:rsidP="001C6700">
      <w:pPr>
        <w:pStyle w:val="ListParagraph"/>
        <w:numPr>
          <w:ilvl w:val="0"/>
          <w:numId w:val="16"/>
        </w:numPr>
        <w:spacing w:afterLines="50" w:after="180"/>
        <w:ind w:leftChars="0"/>
        <w:rPr>
          <w:rFonts w:ascii="Times New Roman" w:hAnsi="Times New Roman" w:cs="Times New Roman"/>
          <w:b/>
          <w:bCs/>
          <w:sz w:val="22"/>
        </w:rPr>
      </w:pPr>
      <w:r>
        <w:rPr>
          <w:rFonts w:ascii="Times New Roman" w:hAnsi="Times New Roman" w:cs="Times New Roman" w:hint="eastAsia"/>
          <w:b/>
          <w:bCs/>
          <w:sz w:val="22"/>
        </w:rPr>
        <w:t>R</w:t>
      </w:r>
      <w:r>
        <w:rPr>
          <w:rFonts w:ascii="Times New Roman" w:hAnsi="Times New Roman" w:cs="Times New Roman"/>
          <w:b/>
          <w:bCs/>
          <w:sz w:val="22"/>
        </w:rPr>
        <w:t>efresher Training</w:t>
      </w:r>
      <w:r w:rsidR="008801B2">
        <w:rPr>
          <w:rFonts w:ascii="Times New Roman" w:hAnsi="Times New Roman" w:cs="Times New Roman"/>
          <w:b/>
          <w:bCs/>
          <w:sz w:val="22"/>
        </w:rPr>
        <w:t xml:space="preserve"> </w:t>
      </w:r>
      <w:r w:rsidR="00BC62AA" w:rsidRPr="00BC62AA">
        <w:rPr>
          <w:rFonts w:ascii="Times New Roman" w:hAnsi="Times New Roman" w:cs="Times New Roman"/>
          <w:b/>
          <w:bCs/>
          <w:sz w:val="22"/>
        </w:rPr>
        <w:t>/</w:t>
      </w:r>
      <w:r w:rsidR="008801B2">
        <w:rPr>
          <w:rFonts w:ascii="Times New Roman" w:hAnsi="Times New Roman" w:cs="Times New Roman"/>
          <w:b/>
          <w:bCs/>
          <w:sz w:val="22"/>
        </w:rPr>
        <w:t xml:space="preserve"> </w:t>
      </w:r>
      <w:r w:rsidR="00BC62AA" w:rsidRPr="00BC62AA">
        <w:rPr>
          <w:rFonts w:ascii="Times New Roman" w:hAnsi="Times New Roman" w:cs="Times New Roman"/>
          <w:b/>
          <w:bCs/>
          <w:sz w:val="22"/>
        </w:rPr>
        <w:t>Observation and Interaction Workshop</w:t>
      </w:r>
    </w:p>
    <w:tbl>
      <w:tblPr>
        <w:tblStyle w:val="TableGrid0"/>
        <w:tblW w:w="0" w:type="auto"/>
        <w:tblLook w:val="04A0" w:firstRow="1" w:lastRow="0" w:firstColumn="1" w:lastColumn="0" w:noHBand="0" w:noVBand="1"/>
      </w:tblPr>
      <w:tblGrid>
        <w:gridCol w:w="1316"/>
        <w:gridCol w:w="1520"/>
        <w:gridCol w:w="6224"/>
      </w:tblGrid>
      <w:tr w:rsidR="001C6700" w14:paraId="11FEEA59" w14:textId="77777777" w:rsidTr="00D750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dxa"/>
            <w:shd w:val="clear" w:color="auto" w:fill="DEEAF6" w:themeFill="accent5" w:themeFillTint="33"/>
          </w:tcPr>
          <w:p w14:paraId="6B5FE50C" w14:textId="77777777" w:rsidR="001C6700" w:rsidRPr="00770CF8" w:rsidRDefault="001C6700" w:rsidP="00D7504F">
            <w:pPr>
              <w:jc w:val="center"/>
              <w:rPr>
                <w:b/>
                <w:bCs/>
                <w:sz w:val="20"/>
              </w:rPr>
            </w:pPr>
            <w:r>
              <w:rPr>
                <w:rFonts w:hint="eastAsia"/>
                <w:b/>
                <w:bCs/>
                <w:sz w:val="20"/>
              </w:rPr>
              <w:t>I</w:t>
            </w:r>
            <w:r>
              <w:rPr>
                <w:b/>
                <w:bCs/>
                <w:sz w:val="20"/>
              </w:rPr>
              <w:t>tem</w:t>
            </w:r>
          </w:p>
        </w:tc>
        <w:tc>
          <w:tcPr>
            <w:tcW w:w="7866" w:type="dxa"/>
            <w:gridSpan w:val="2"/>
            <w:shd w:val="clear" w:color="auto" w:fill="DEEAF6" w:themeFill="accent5" w:themeFillTint="33"/>
          </w:tcPr>
          <w:p w14:paraId="58E2DB2B" w14:textId="77777777" w:rsidR="001C6700" w:rsidRPr="00770CF8" w:rsidRDefault="001C6700" w:rsidP="00D7504F">
            <w:pPr>
              <w:jc w:val="center"/>
              <w:cnfStyle w:val="100000000000" w:firstRow="1" w:lastRow="0" w:firstColumn="0" w:lastColumn="0" w:oddVBand="0" w:evenVBand="0" w:oddHBand="0" w:evenHBand="0" w:firstRowFirstColumn="0" w:firstRowLastColumn="0" w:lastRowFirstColumn="0" w:lastRowLastColumn="0"/>
              <w:rPr>
                <w:b/>
                <w:bCs/>
                <w:sz w:val="20"/>
              </w:rPr>
            </w:pPr>
            <w:r>
              <w:rPr>
                <w:b/>
                <w:bCs/>
                <w:sz w:val="20"/>
              </w:rPr>
              <w:t>Contents</w:t>
            </w:r>
          </w:p>
        </w:tc>
      </w:tr>
      <w:tr w:rsidR="001C6700" w14:paraId="76FFAECA"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val="restart"/>
          </w:tcPr>
          <w:p w14:paraId="2BF13F3C" w14:textId="5B90C83A" w:rsidR="00D32B0D" w:rsidRDefault="00D32B0D" w:rsidP="00D7504F">
            <w:pPr>
              <w:jc w:val="center"/>
              <w:rPr>
                <w:sz w:val="20"/>
              </w:rPr>
            </w:pPr>
            <w:r>
              <w:rPr>
                <w:rFonts w:hint="eastAsia"/>
                <w:sz w:val="20"/>
              </w:rPr>
              <w:t>T</w:t>
            </w:r>
            <w:r>
              <w:rPr>
                <w:sz w:val="20"/>
              </w:rPr>
              <w:t>raining of Trainers</w:t>
            </w:r>
          </w:p>
          <w:p w14:paraId="5C5E3E72" w14:textId="77777777" w:rsidR="00FC6127" w:rsidRDefault="00FC6127" w:rsidP="00D7504F">
            <w:pPr>
              <w:jc w:val="center"/>
              <w:rPr>
                <w:sz w:val="20"/>
              </w:rPr>
            </w:pPr>
          </w:p>
          <w:p w14:paraId="7B71171E" w14:textId="5071770E" w:rsidR="001C6700" w:rsidRPr="00E412A8" w:rsidRDefault="001C6700" w:rsidP="00D7504F">
            <w:pPr>
              <w:jc w:val="center"/>
              <w:rPr>
                <w:sz w:val="20"/>
              </w:rPr>
            </w:pPr>
            <w:proofErr w:type="spellStart"/>
            <w:r w:rsidRPr="00E412A8">
              <w:rPr>
                <w:rFonts w:hint="eastAsia"/>
                <w:sz w:val="20"/>
              </w:rPr>
              <w:t>T</w:t>
            </w:r>
            <w:r w:rsidRPr="00E412A8">
              <w:rPr>
                <w:sz w:val="20"/>
              </w:rPr>
              <w:t>oT</w:t>
            </w:r>
            <w:proofErr w:type="spellEnd"/>
          </w:p>
        </w:tc>
        <w:tc>
          <w:tcPr>
            <w:tcW w:w="1531" w:type="dxa"/>
            <w:tcBorders>
              <w:bottom w:val="single" w:sz="4" w:space="0" w:color="auto"/>
            </w:tcBorders>
          </w:tcPr>
          <w:p w14:paraId="3C90E258" w14:textId="77777777" w:rsidR="001C6700" w:rsidRPr="00E412A8"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lastRenderedPageBreak/>
              <w:t>O</w:t>
            </w:r>
            <w:r w:rsidRPr="00E412A8">
              <w:rPr>
                <w:sz w:val="20"/>
              </w:rPr>
              <w:t>bjective</w:t>
            </w:r>
          </w:p>
        </w:tc>
        <w:tc>
          <w:tcPr>
            <w:tcW w:w="6335" w:type="dxa"/>
            <w:tcBorders>
              <w:bottom w:val="single" w:sz="4" w:space="0" w:color="auto"/>
            </w:tcBorders>
          </w:tcPr>
          <w:p w14:paraId="1D481AF8" w14:textId="0FEB0886" w:rsidR="001C6700" w:rsidRPr="0053137A" w:rsidRDefault="001C6700" w:rsidP="00D7504F">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color w:val="000000" w:themeColor="text1"/>
                <w:sz w:val="20"/>
              </w:rPr>
              <w:t xml:space="preserve">To enhance teaching skills and knowledge necessary for </w:t>
            </w:r>
            <w:r w:rsidR="009C0AF7">
              <w:rPr>
                <w:color w:val="000000" w:themeColor="text1"/>
                <w:sz w:val="20"/>
              </w:rPr>
              <w:t xml:space="preserve">the </w:t>
            </w:r>
            <w:r w:rsidRPr="0053137A">
              <w:rPr>
                <w:color w:val="000000" w:themeColor="text1"/>
                <w:sz w:val="20"/>
              </w:rPr>
              <w:t>Basic Training</w:t>
            </w:r>
            <w:r w:rsidR="0053137A" w:rsidRPr="0053137A">
              <w:rPr>
                <w:color w:val="000000" w:themeColor="text1"/>
                <w:sz w:val="20"/>
              </w:rPr>
              <w:t>.</w:t>
            </w:r>
          </w:p>
          <w:p w14:paraId="43F82DCE" w14:textId="77777777" w:rsidR="001C6700" w:rsidRPr="002F2638" w:rsidRDefault="001C6700">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F2638">
              <w:rPr>
                <w:color w:val="000000" w:themeColor="text1"/>
                <w:sz w:val="20"/>
              </w:rPr>
              <w:lastRenderedPageBreak/>
              <w:t>To provide updates on syllabus and training materials.</w:t>
            </w:r>
          </w:p>
          <w:p w14:paraId="03E4AE4F" w14:textId="43E411FB" w:rsidR="002F2638" w:rsidRPr="0053137A" w:rsidRDefault="002F2638" w:rsidP="00D7504F">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8962B4">
              <w:rPr>
                <w:color w:val="000000" w:themeColor="text1"/>
                <w:sz w:val="20"/>
              </w:rPr>
              <w:t>To share evaluation results and feedbacks from the previous training activities.</w:t>
            </w:r>
          </w:p>
        </w:tc>
      </w:tr>
      <w:tr w:rsidR="001C6700" w14:paraId="5C5BF49C"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9E16E06" w14:textId="77777777" w:rsidR="001C6700" w:rsidRPr="00E412A8" w:rsidRDefault="001C6700" w:rsidP="00D7504F">
            <w:pPr>
              <w:jc w:val="center"/>
              <w:rPr>
                <w:sz w:val="20"/>
              </w:rPr>
            </w:pPr>
          </w:p>
        </w:tc>
        <w:tc>
          <w:tcPr>
            <w:tcW w:w="1531" w:type="dxa"/>
            <w:tcBorders>
              <w:right w:val="single" w:sz="4" w:space="0" w:color="auto"/>
            </w:tcBorders>
          </w:tcPr>
          <w:p w14:paraId="6846B2B8" w14:textId="77777777" w:rsidR="001C6700"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rainer</w:t>
            </w:r>
          </w:p>
        </w:tc>
        <w:tc>
          <w:tcPr>
            <w:tcW w:w="6335" w:type="dxa"/>
            <w:tcBorders>
              <w:top w:val="single" w:sz="4" w:space="0" w:color="auto"/>
              <w:left w:val="single" w:sz="4" w:space="0" w:color="auto"/>
              <w:bottom w:val="single" w:sz="4" w:space="0" w:color="auto"/>
            </w:tcBorders>
          </w:tcPr>
          <w:p w14:paraId="7B43352D" w14:textId="77777777" w:rsidR="001C6700" w:rsidRPr="0053137A" w:rsidRDefault="001C6700" w:rsidP="00D7504F">
            <w:pPr>
              <w:cnfStyle w:val="000000000000" w:firstRow="0" w:lastRow="0" w:firstColumn="0" w:lastColumn="0" w:oddVBand="0" w:evenVBand="0" w:oddHBand="0" w:evenHBand="0" w:firstRowFirstColumn="0" w:firstRowLastColumn="0" w:lastRowFirstColumn="0" w:lastRowLastColumn="0"/>
              <w:rPr>
                <w:color w:val="000000" w:themeColor="text1"/>
                <w:sz w:val="20"/>
              </w:rPr>
            </w:pPr>
            <w:bookmarkStart w:id="3" w:name="_Hlk38284592"/>
            <w:r w:rsidRPr="0053137A">
              <w:rPr>
                <w:rFonts w:hint="eastAsia"/>
                <w:color w:val="000000" w:themeColor="text1"/>
                <w:sz w:val="20"/>
              </w:rPr>
              <w:t>T</w:t>
            </w:r>
            <w:r w:rsidRPr="0053137A">
              <w:rPr>
                <w:color w:val="000000" w:themeColor="text1"/>
                <w:sz w:val="20"/>
              </w:rPr>
              <w:t xml:space="preserve">rainers who experienced both </w:t>
            </w:r>
            <w:proofErr w:type="spellStart"/>
            <w:r w:rsidRPr="0053137A">
              <w:rPr>
                <w:color w:val="000000" w:themeColor="text1"/>
                <w:sz w:val="20"/>
              </w:rPr>
              <w:t>ToT</w:t>
            </w:r>
            <w:proofErr w:type="spellEnd"/>
            <w:r w:rsidRPr="0053137A">
              <w:rPr>
                <w:color w:val="000000" w:themeColor="text1"/>
                <w:sz w:val="20"/>
              </w:rPr>
              <w:t xml:space="preserve"> and Basic Training</w:t>
            </w:r>
            <w:bookmarkEnd w:id="3"/>
          </w:p>
        </w:tc>
      </w:tr>
      <w:tr w:rsidR="001C6700" w14:paraId="36F32824"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EC3E8DA" w14:textId="77777777" w:rsidR="001C6700" w:rsidRPr="00E412A8" w:rsidRDefault="001C6700" w:rsidP="00D7504F">
            <w:pPr>
              <w:jc w:val="center"/>
              <w:rPr>
                <w:sz w:val="20"/>
              </w:rPr>
            </w:pPr>
          </w:p>
        </w:tc>
        <w:tc>
          <w:tcPr>
            <w:tcW w:w="1531" w:type="dxa"/>
            <w:tcBorders>
              <w:right w:val="single" w:sz="4" w:space="0" w:color="auto"/>
            </w:tcBorders>
          </w:tcPr>
          <w:p w14:paraId="4CC8C76A" w14:textId="77777777" w:rsidR="001C6700" w:rsidRPr="00E412A8"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rainee</w:t>
            </w:r>
          </w:p>
        </w:tc>
        <w:tc>
          <w:tcPr>
            <w:tcW w:w="6335" w:type="dxa"/>
            <w:tcBorders>
              <w:top w:val="single" w:sz="4" w:space="0" w:color="auto"/>
              <w:left w:val="single" w:sz="4" w:space="0" w:color="auto"/>
              <w:bottom w:val="single" w:sz="4" w:space="0" w:color="auto"/>
            </w:tcBorders>
          </w:tcPr>
          <w:p w14:paraId="4D970DA4" w14:textId="77777777" w:rsidR="001C6700" w:rsidRPr="00E412A8" w:rsidRDefault="001C6700" w:rsidP="00D7504F">
            <w:pPr>
              <w:cnfStyle w:val="000000000000" w:firstRow="0" w:lastRow="0" w:firstColumn="0" w:lastColumn="0" w:oddVBand="0" w:evenVBand="0" w:oddHBand="0" w:evenHBand="0" w:firstRowFirstColumn="0" w:firstRowLastColumn="0" w:lastRowFirstColumn="0" w:lastRowLastColumn="0"/>
              <w:rPr>
                <w:sz w:val="20"/>
              </w:rPr>
            </w:pPr>
            <w:bookmarkStart w:id="4" w:name="_Hlk38284644"/>
            <w:r>
              <w:rPr>
                <w:sz w:val="20"/>
              </w:rPr>
              <w:t>Trainer candidates selected by DWSSM/NWSSTC</w:t>
            </w:r>
            <w:bookmarkEnd w:id="4"/>
          </w:p>
        </w:tc>
      </w:tr>
      <w:tr w:rsidR="001C6700" w14:paraId="749F128A"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2957C592" w14:textId="77777777" w:rsidR="001C6700" w:rsidRPr="00E412A8" w:rsidRDefault="001C6700" w:rsidP="00D7504F">
            <w:pPr>
              <w:jc w:val="center"/>
              <w:rPr>
                <w:sz w:val="20"/>
              </w:rPr>
            </w:pPr>
          </w:p>
        </w:tc>
        <w:tc>
          <w:tcPr>
            <w:tcW w:w="1531" w:type="dxa"/>
            <w:tcBorders>
              <w:right w:val="single" w:sz="4" w:space="0" w:color="auto"/>
            </w:tcBorders>
          </w:tcPr>
          <w:p w14:paraId="2743395F" w14:textId="0530AFF5" w:rsidR="001C6700" w:rsidRDefault="002F2638" w:rsidP="00D7504F">
            <w:pPr>
              <w:jc w:val="center"/>
              <w:cnfStyle w:val="000000000000" w:firstRow="0" w:lastRow="0" w:firstColumn="0" w:lastColumn="0" w:oddVBand="0" w:evenVBand="0" w:oddHBand="0" w:evenHBand="0" w:firstRowFirstColumn="0" w:firstRowLastColumn="0" w:lastRowFirstColumn="0" w:lastRowLastColumn="0"/>
              <w:rPr>
                <w:sz w:val="20"/>
              </w:rPr>
            </w:pPr>
            <w:r>
              <w:rPr>
                <w:sz w:val="20"/>
              </w:rPr>
              <w:t>Facilitator</w:t>
            </w:r>
          </w:p>
        </w:tc>
        <w:tc>
          <w:tcPr>
            <w:tcW w:w="6335" w:type="dxa"/>
            <w:tcBorders>
              <w:top w:val="single" w:sz="4" w:space="0" w:color="auto"/>
              <w:left w:val="single" w:sz="4" w:space="0" w:color="auto"/>
              <w:bottom w:val="single" w:sz="4" w:space="0" w:color="auto"/>
            </w:tcBorders>
          </w:tcPr>
          <w:p w14:paraId="58FCC85A" w14:textId="77777777" w:rsidR="001C6700" w:rsidRDefault="001C6700" w:rsidP="00D7504F">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N</w:t>
            </w:r>
            <w:r>
              <w:rPr>
                <w:sz w:val="20"/>
              </w:rPr>
              <w:t>WSSTC</w:t>
            </w:r>
          </w:p>
        </w:tc>
      </w:tr>
      <w:tr w:rsidR="001C6700" w14:paraId="143244F6"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15971CEA" w14:textId="77777777" w:rsidR="001C6700" w:rsidRPr="00E412A8" w:rsidRDefault="001C6700" w:rsidP="00D7504F">
            <w:pPr>
              <w:jc w:val="center"/>
              <w:rPr>
                <w:sz w:val="20"/>
              </w:rPr>
            </w:pPr>
          </w:p>
        </w:tc>
        <w:tc>
          <w:tcPr>
            <w:tcW w:w="1531" w:type="dxa"/>
            <w:tcBorders>
              <w:right w:val="single" w:sz="4" w:space="0" w:color="auto"/>
            </w:tcBorders>
          </w:tcPr>
          <w:p w14:paraId="613CFC52" w14:textId="77777777" w:rsidR="001C6700"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Training </w:t>
            </w:r>
            <w:r>
              <w:rPr>
                <w:rFonts w:hint="eastAsia"/>
                <w:sz w:val="20"/>
              </w:rPr>
              <w:t>P</w:t>
            </w:r>
            <w:r>
              <w:rPr>
                <w:sz w:val="20"/>
              </w:rPr>
              <w:t>eriod</w:t>
            </w:r>
          </w:p>
        </w:tc>
        <w:tc>
          <w:tcPr>
            <w:tcW w:w="6335" w:type="dxa"/>
            <w:tcBorders>
              <w:top w:val="single" w:sz="4" w:space="0" w:color="auto"/>
              <w:left w:val="single" w:sz="4" w:space="0" w:color="auto"/>
              <w:bottom w:val="single" w:sz="4" w:space="0" w:color="auto"/>
            </w:tcBorders>
          </w:tcPr>
          <w:p w14:paraId="7BA8C248" w14:textId="4F1DF282" w:rsidR="001C6700" w:rsidRDefault="002F2638" w:rsidP="00D7504F">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1 to </w:t>
            </w:r>
            <w:r w:rsidR="001C6700">
              <w:rPr>
                <w:rFonts w:hint="eastAsia"/>
                <w:sz w:val="20"/>
              </w:rPr>
              <w:t>2</w:t>
            </w:r>
            <w:r w:rsidR="001C6700">
              <w:rPr>
                <w:sz w:val="20"/>
              </w:rPr>
              <w:t xml:space="preserve"> days (standard period)</w:t>
            </w:r>
          </w:p>
        </w:tc>
      </w:tr>
      <w:tr w:rsidR="001C6700" w14:paraId="68B22CF6"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78C4E22" w14:textId="77777777" w:rsidR="001C6700" w:rsidRPr="00E412A8" w:rsidRDefault="001C6700" w:rsidP="00D7504F">
            <w:pPr>
              <w:jc w:val="center"/>
              <w:rPr>
                <w:sz w:val="20"/>
              </w:rPr>
            </w:pPr>
          </w:p>
        </w:tc>
        <w:tc>
          <w:tcPr>
            <w:tcW w:w="1531" w:type="dxa"/>
            <w:tcBorders>
              <w:right w:val="single" w:sz="4" w:space="0" w:color="auto"/>
            </w:tcBorders>
          </w:tcPr>
          <w:p w14:paraId="0C9E541C" w14:textId="77777777" w:rsidR="001C6700"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O</w:t>
            </w:r>
            <w:r>
              <w:rPr>
                <w:sz w:val="20"/>
              </w:rPr>
              <w:t>utline</w:t>
            </w:r>
          </w:p>
        </w:tc>
        <w:tc>
          <w:tcPr>
            <w:tcW w:w="6335" w:type="dxa"/>
            <w:tcBorders>
              <w:top w:val="single" w:sz="4" w:space="0" w:color="auto"/>
              <w:left w:val="single" w:sz="4" w:space="0" w:color="auto"/>
              <w:bottom w:val="nil"/>
            </w:tcBorders>
          </w:tcPr>
          <w:p w14:paraId="310D5CE9" w14:textId="37DAF949" w:rsidR="001C6700" w:rsidRPr="0053137A" w:rsidRDefault="001C6700" w:rsidP="0053137A">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rFonts w:hint="eastAsia"/>
                <w:color w:val="000000" w:themeColor="text1"/>
                <w:sz w:val="20"/>
              </w:rPr>
              <w:t>K</w:t>
            </w:r>
            <w:r w:rsidRPr="0053137A">
              <w:rPr>
                <w:color w:val="000000" w:themeColor="text1"/>
                <w:sz w:val="20"/>
              </w:rPr>
              <w:t xml:space="preserve">ey points of </w:t>
            </w:r>
            <w:r w:rsidR="00343817" w:rsidRPr="00ED751B">
              <w:rPr>
                <w:rFonts w:hint="eastAsia"/>
                <w:sz w:val="20"/>
              </w:rPr>
              <w:t>“</w:t>
            </w:r>
            <w:r w:rsidR="00343817" w:rsidRPr="00ED751B">
              <w:rPr>
                <w:sz w:val="20"/>
              </w:rPr>
              <w:t>Standard Operating Procedure (SOP</w:t>
            </w:r>
            <w:proofErr w:type="gramStart"/>
            <w:r w:rsidR="00343817" w:rsidRPr="00ED751B">
              <w:rPr>
                <w:sz w:val="20"/>
              </w:rPr>
              <w:t>)”</w:t>
            </w:r>
            <w:r w:rsidR="00343817" w:rsidRPr="006C4F04">
              <w:rPr>
                <w:b/>
                <w:bCs/>
                <w:sz w:val="20"/>
                <w:vertAlign w:val="superscript"/>
              </w:rPr>
              <w:t>*</w:t>
            </w:r>
            <w:proofErr w:type="gramEnd"/>
            <w:r w:rsidR="00343817" w:rsidRPr="006C4F04">
              <w:rPr>
                <w:b/>
                <w:bCs/>
                <w:sz w:val="20"/>
                <w:vertAlign w:val="superscript"/>
              </w:rPr>
              <w:t>1</w:t>
            </w:r>
            <w:r w:rsidR="00343817" w:rsidRPr="00ED751B">
              <w:rPr>
                <w:sz w:val="20"/>
              </w:rPr>
              <w:t xml:space="preserve"> and “Management”</w:t>
            </w:r>
            <w:r w:rsidR="00343817" w:rsidRPr="00CE23FF">
              <w:rPr>
                <w:sz w:val="20"/>
              </w:rPr>
              <w:t xml:space="preserve"> </w:t>
            </w:r>
            <w:r w:rsidRPr="0053137A">
              <w:rPr>
                <w:color w:val="000000" w:themeColor="text1"/>
                <w:sz w:val="20"/>
              </w:rPr>
              <w:t>as well as updates on syllabus and training materials are provided by lecture and exercise. Evaluation results and feedbacks from the previous training activities are shared.</w:t>
            </w:r>
          </w:p>
        </w:tc>
      </w:tr>
      <w:tr w:rsidR="001C6700" w14:paraId="01483DAB"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1673BCCD" w14:textId="77777777" w:rsidR="001C6700" w:rsidRPr="00E412A8" w:rsidRDefault="001C6700" w:rsidP="00D7504F">
            <w:pPr>
              <w:jc w:val="center"/>
              <w:rPr>
                <w:sz w:val="20"/>
              </w:rPr>
            </w:pPr>
          </w:p>
        </w:tc>
        <w:tc>
          <w:tcPr>
            <w:tcW w:w="1531" w:type="dxa"/>
          </w:tcPr>
          <w:p w14:paraId="711EB95F" w14:textId="77777777" w:rsidR="001C6700" w:rsidRPr="00E412A8" w:rsidRDefault="001C6700" w:rsidP="00D7504F">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G</w:t>
            </w:r>
            <w:r>
              <w:rPr>
                <w:sz w:val="20"/>
              </w:rPr>
              <w:t>oal</w:t>
            </w:r>
          </w:p>
        </w:tc>
        <w:tc>
          <w:tcPr>
            <w:tcW w:w="6335" w:type="dxa"/>
          </w:tcPr>
          <w:p w14:paraId="4365E07F" w14:textId="375501DF" w:rsidR="003863C2" w:rsidRDefault="003863C2" w:rsidP="00D7504F">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rPr>
              <w:t>T</w:t>
            </w:r>
            <w:r w:rsidRPr="004E4CB9">
              <w:rPr>
                <w:sz w:val="20"/>
              </w:rPr>
              <w:t xml:space="preserve">eaching skills and necessary knowledge for </w:t>
            </w:r>
            <w:r>
              <w:rPr>
                <w:sz w:val="20"/>
              </w:rPr>
              <w:t>the Basic</w:t>
            </w:r>
            <w:r w:rsidRPr="004E4CB9">
              <w:rPr>
                <w:sz w:val="20"/>
              </w:rPr>
              <w:t xml:space="preserve"> Training</w:t>
            </w:r>
            <w:r>
              <w:rPr>
                <w:sz w:val="20"/>
              </w:rPr>
              <w:t xml:space="preserve"> are acquired.</w:t>
            </w:r>
          </w:p>
          <w:p w14:paraId="42BA547E" w14:textId="7B2BBBA5" w:rsidR="001C6700" w:rsidRPr="0053137A" w:rsidRDefault="001C6700" w:rsidP="00D7504F">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rFonts w:hint="eastAsia"/>
                <w:color w:val="000000" w:themeColor="text1"/>
                <w:sz w:val="20"/>
              </w:rPr>
              <w:t>T</w:t>
            </w:r>
            <w:r w:rsidRPr="0053137A">
              <w:rPr>
                <w:color w:val="000000" w:themeColor="text1"/>
                <w:sz w:val="20"/>
              </w:rPr>
              <w:t>rain</w:t>
            </w:r>
            <w:r w:rsidR="002F2638">
              <w:rPr>
                <w:color w:val="000000" w:themeColor="text1"/>
                <w:sz w:val="20"/>
              </w:rPr>
              <w:t>ers</w:t>
            </w:r>
            <w:r w:rsidRPr="0053137A">
              <w:rPr>
                <w:color w:val="000000" w:themeColor="text1"/>
                <w:sz w:val="20"/>
              </w:rPr>
              <w:t xml:space="preserve"> </w:t>
            </w:r>
            <w:r w:rsidR="002F2638">
              <w:rPr>
                <w:color w:val="000000" w:themeColor="text1"/>
                <w:sz w:val="20"/>
              </w:rPr>
              <w:t xml:space="preserve">for </w:t>
            </w:r>
            <w:r w:rsidRPr="0053137A">
              <w:rPr>
                <w:color w:val="000000" w:themeColor="text1"/>
                <w:sz w:val="20"/>
              </w:rPr>
              <w:t xml:space="preserve">the Basic Training </w:t>
            </w:r>
            <w:r w:rsidR="002F2638">
              <w:rPr>
                <w:color w:val="000000" w:themeColor="text1"/>
                <w:sz w:val="20"/>
              </w:rPr>
              <w:t>are developed</w:t>
            </w:r>
            <w:r w:rsidRPr="0053137A">
              <w:rPr>
                <w:color w:val="000000" w:themeColor="text1"/>
                <w:sz w:val="20"/>
              </w:rPr>
              <w:t>.</w:t>
            </w:r>
          </w:p>
        </w:tc>
      </w:tr>
      <w:tr w:rsidR="0053137A" w14:paraId="3EC9875F"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val="restart"/>
          </w:tcPr>
          <w:p w14:paraId="3AC8C1DD" w14:textId="77777777" w:rsidR="0053137A" w:rsidRPr="0053137A" w:rsidRDefault="0053137A" w:rsidP="0053137A">
            <w:pPr>
              <w:jc w:val="center"/>
              <w:rPr>
                <w:sz w:val="20"/>
              </w:rPr>
            </w:pPr>
            <w:r w:rsidRPr="0053137A">
              <w:rPr>
                <w:sz w:val="20"/>
              </w:rPr>
              <w:t>Supplemental</w:t>
            </w:r>
          </w:p>
          <w:p w14:paraId="7CC7D049" w14:textId="42C21400" w:rsidR="0053137A" w:rsidRPr="00E412A8" w:rsidRDefault="0053137A" w:rsidP="0053137A">
            <w:pPr>
              <w:jc w:val="center"/>
              <w:rPr>
                <w:sz w:val="20"/>
              </w:rPr>
            </w:pPr>
            <w:proofErr w:type="spellStart"/>
            <w:r w:rsidRPr="0053137A">
              <w:rPr>
                <w:sz w:val="20"/>
              </w:rPr>
              <w:t>ToT</w:t>
            </w:r>
            <w:proofErr w:type="spellEnd"/>
          </w:p>
        </w:tc>
        <w:tc>
          <w:tcPr>
            <w:tcW w:w="1531" w:type="dxa"/>
          </w:tcPr>
          <w:p w14:paraId="188E7DBA" w14:textId="7FA51FB0"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bjective</w:t>
            </w:r>
          </w:p>
        </w:tc>
        <w:tc>
          <w:tcPr>
            <w:tcW w:w="6335" w:type="dxa"/>
          </w:tcPr>
          <w:p w14:paraId="79FBFB34" w14:textId="2EE8919E" w:rsidR="0053137A" w:rsidRPr="0053137A"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color w:val="000000" w:themeColor="text1"/>
                <w:sz w:val="20"/>
              </w:rPr>
              <w:t xml:space="preserve">To enhance teaching skills and knowledge necessary for </w:t>
            </w:r>
            <w:r w:rsidR="009C0AF7">
              <w:rPr>
                <w:color w:val="000000" w:themeColor="text1"/>
                <w:sz w:val="20"/>
              </w:rPr>
              <w:t xml:space="preserve">the </w:t>
            </w:r>
            <w:r w:rsidRPr="0053137A">
              <w:rPr>
                <w:color w:val="000000" w:themeColor="text1"/>
                <w:sz w:val="20"/>
              </w:rPr>
              <w:t>On-site Training.</w:t>
            </w:r>
          </w:p>
          <w:p w14:paraId="77A89B50" w14:textId="77777777" w:rsidR="0053137A"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color w:val="000000" w:themeColor="text1"/>
                <w:sz w:val="20"/>
              </w:rPr>
              <w:t>To provide updates on syllabus and training materials.</w:t>
            </w:r>
          </w:p>
          <w:p w14:paraId="2D7A1021" w14:textId="2958D773" w:rsidR="009C0AF7" w:rsidRPr="0043022B" w:rsidRDefault="009C0AF7">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color w:val="000000" w:themeColor="text1"/>
                <w:sz w:val="20"/>
              </w:rPr>
              <w:t>To share evaluation results and feedbacks from the previous training activities.</w:t>
            </w:r>
          </w:p>
        </w:tc>
      </w:tr>
      <w:tr w:rsidR="0053137A" w14:paraId="259A1B94"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97B2E38" w14:textId="77777777" w:rsidR="0053137A" w:rsidRPr="00E412A8" w:rsidRDefault="0053137A" w:rsidP="0053137A">
            <w:pPr>
              <w:jc w:val="center"/>
              <w:rPr>
                <w:sz w:val="20"/>
              </w:rPr>
            </w:pPr>
          </w:p>
        </w:tc>
        <w:tc>
          <w:tcPr>
            <w:tcW w:w="1531" w:type="dxa"/>
          </w:tcPr>
          <w:p w14:paraId="35A915E7" w14:textId="7CBD8E92"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rainer</w:t>
            </w:r>
          </w:p>
        </w:tc>
        <w:tc>
          <w:tcPr>
            <w:tcW w:w="6335" w:type="dxa"/>
          </w:tcPr>
          <w:p w14:paraId="32BA068D" w14:textId="7A7803C0" w:rsidR="0053137A"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E</w:t>
            </w:r>
            <w:r>
              <w:rPr>
                <w:sz w:val="20"/>
              </w:rPr>
              <w:t xml:space="preserve">ngineers of </w:t>
            </w:r>
            <w:r w:rsidR="00124658">
              <w:rPr>
                <w:sz w:val="20"/>
              </w:rPr>
              <w:t>FWSSMP (</w:t>
            </w:r>
            <w:r w:rsidR="004E4CB9">
              <w:rPr>
                <w:sz w:val="20"/>
              </w:rPr>
              <w:t xml:space="preserve">Federal Water Supply and Sewerage Management Project) </w:t>
            </w:r>
            <w:r w:rsidRPr="0053137A">
              <w:rPr>
                <w:color w:val="000000" w:themeColor="text1"/>
                <w:sz w:val="20"/>
              </w:rPr>
              <w:t xml:space="preserve">who experienced both </w:t>
            </w:r>
            <w:proofErr w:type="spellStart"/>
            <w:r w:rsidRPr="0053137A">
              <w:rPr>
                <w:color w:val="000000" w:themeColor="text1"/>
                <w:sz w:val="20"/>
              </w:rPr>
              <w:t>ToT</w:t>
            </w:r>
            <w:proofErr w:type="spellEnd"/>
            <w:r w:rsidRPr="0053137A">
              <w:rPr>
                <w:color w:val="000000" w:themeColor="text1"/>
                <w:sz w:val="20"/>
              </w:rPr>
              <w:t xml:space="preserve"> and Basic Training</w:t>
            </w:r>
          </w:p>
        </w:tc>
      </w:tr>
      <w:tr w:rsidR="0053137A" w14:paraId="533BE5A2"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5A9DD657" w14:textId="77777777" w:rsidR="0053137A" w:rsidRPr="00E412A8" w:rsidRDefault="0053137A" w:rsidP="0053137A">
            <w:pPr>
              <w:jc w:val="center"/>
              <w:rPr>
                <w:sz w:val="20"/>
              </w:rPr>
            </w:pPr>
          </w:p>
        </w:tc>
        <w:tc>
          <w:tcPr>
            <w:tcW w:w="1531" w:type="dxa"/>
          </w:tcPr>
          <w:p w14:paraId="7434ADA8" w14:textId="0F13615E"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rainee</w:t>
            </w:r>
          </w:p>
        </w:tc>
        <w:tc>
          <w:tcPr>
            <w:tcW w:w="6335" w:type="dxa"/>
          </w:tcPr>
          <w:p w14:paraId="05A9FFBF" w14:textId="77777777" w:rsidR="00F42993" w:rsidRDefault="004E4CB9" w:rsidP="0053137A">
            <w:pPr>
              <w:cnfStyle w:val="000000000000" w:firstRow="0" w:lastRow="0" w:firstColumn="0" w:lastColumn="0" w:oddVBand="0" w:evenVBand="0" w:oddHBand="0" w:evenHBand="0" w:firstRowFirstColumn="0" w:firstRowLastColumn="0" w:lastRowFirstColumn="0" w:lastRowLastColumn="0"/>
              <w:rPr>
                <w:color w:val="000000" w:themeColor="text1"/>
                <w:sz w:val="20"/>
              </w:rPr>
            </w:pPr>
            <w:r>
              <w:rPr>
                <w:sz w:val="20"/>
              </w:rPr>
              <w:t xml:space="preserve">FWSSMP </w:t>
            </w:r>
            <w:r>
              <w:rPr>
                <w:rFonts w:hint="eastAsia"/>
                <w:sz w:val="20"/>
              </w:rPr>
              <w:t>E</w:t>
            </w:r>
            <w:r>
              <w:rPr>
                <w:sz w:val="20"/>
              </w:rPr>
              <w:t xml:space="preserve">ngineers </w:t>
            </w:r>
            <w:r w:rsidR="00F42993">
              <w:rPr>
                <w:sz w:val="20"/>
              </w:rPr>
              <w:t>nominated by DWSSM/NWSSTC</w:t>
            </w:r>
            <w:r w:rsidR="00F42993">
              <w:rPr>
                <w:color w:val="000000" w:themeColor="text1"/>
                <w:sz w:val="20"/>
              </w:rPr>
              <w:t xml:space="preserve"> </w:t>
            </w:r>
          </w:p>
          <w:p w14:paraId="23F6EF02" w14:textId="0861024F" w:rsidR="0053137A" w:rsidRDefault="004E4CB9" w:rsidP="0053137A">
            <w:pPr>
              <w:cnfStyle w:val="000000000000" w:firstRow="0" w:lastRow="0" w:firstColumn="0" w:lastColumn="0" w:oddVBand="0" w:evenVBand="0" w:oddHBand="0" w:evenHBand="0" w:firstRowFirstColumn="0" w:firstRowLastColumn="0" w:lastRowFirstColumn="0" w:lastRowLastColumn="0"/>
              <w:rPr>
                <w:sz w:val="20"/>
              </w:rPr>
            </w:pPr>
            <w:r>
              <w:rPr>
                <w:color w:val="000000" w:themeColor="text1"/>
                <w:sz w:val="20"/>
              </w:rPr>
              <w:t xml:space="preserve">(Participants: Engineer/staff of </w:t>
            </w:r>
            <w:proofErr w:type="spellStart"/>
            <w:r>
              <w:rPr>
                <w:color w:val="000000" w:themeColor="text1"/>
                <w:sz w:val="20"/>
              </w:rPr>
              <w:t>MoPI</w:t>
            </w:r>
            <w:r w:rsidR="009C0AF7">
              <w:rPr>
                <w:color w:val="000000" w:themeColor="text1"/>
                <w:sz w:val="20"/>
              </w:rPr>
              <w:t>D</w:t>
            </w:r>
            <w:proofErr w:type="spellEnd"/>
            <w:r w:rsidR="00124658">
              <w:rPr>
                <w:color w:val="000000" w:themeColor="text1"/>
                <w:sz w:val="20"/>
              </w:rPr>
              <w:t xml:space="preserve"> (</w:t>
            </w:r>
            <w:r w:rsidR="00124658" w:rsidRPr="00124658">
              <w:rPr>
                <w:color w:val="000000" w:themeColor="text1"/>
                <w:sz w:val="20"/>
              </w:rPr>
              <w:t xml:space="preserve">Ministry of Physical Infrastructure </w:t>
            </w:r>
            <w:r w:rsidR="009C0AF7">
              <w:rPr>
                <w:color w:val="000000" w:themeColor="text1"/>
                <w:sz w:val="20"/>
              </w:rPr>
              <w:t>Development</w:t>
            </w:r>
            <w:r w:rsidR="00124658">
              <w:rPr>
                <w:color w:val="000000" w:themeColor="text1"/>
                <w:sz w:val="20"/>
              </w:rPr>
              <w:t>),</w:t>
            </w:r>
            <w:r>
              <w:rPr>
                <w:color w:val="000000" w:themeColor="text1"/>
                <w:sz w:val="20"/>
              </w:rPr>
              <w:t xml:space="preserve"> WSSDO </w:t>
            </w:r>
            <w:r w:rsidR="00124658">
              <w:rPr>
                <w:color w:val="000000" w:themeColor="text1"/>
                <w:sz w:val="20"/>
              </w:rPr>
              <w:t>(</w:t>
            </w:r>
            <w:r w:rsidR="00124658" w:rsidRPr="00124658">
              <w:rPr>
                <w:color w:val="000000" w:themeColor="text1"/>
                <w:sz w:val="20"/>
              </w:rPr>
              <w:t>Water Supply and Sanitation Division Office</w:t>
            </w:r>
            <w:r w:rsidR="00124658">
              <w:rPr>
                <w:color w:val="000000" w:themeColor="text1"/>
                <w:sz w:val="20"/>
              </w:rPr>
              <w:t xml:space="preserve">) </w:t>
            </w:r>
            <w:r>
              <w:rPr>
                <w:color w:val="000000" w:themeColor="text1"/>
                <w:sz w:val="20"/>
              </w:rPr>
              <w:t>and Local Government)</w:t>
            </w:r>
          </w:p>
        </w:tc>
      </w:tr>
      <w:tr w:rsidR="0053137A" w14:paraId="3315B7C2"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5349CEC" w14:textId="77777777" w:rsidR="0053137A" w:rsidRPr="00E412A8" w:rsidRDefault="0053137A" w:rsidP="0053137A">
            <w:pPr>
              <w:jc w:val="center"/>
              <w:rPr>
                <w:sz w:val="20"/>
              </w:rPr>
            </w:pPr>
          </w:p>
        </w:tc>
        <w:tc>
          <w:tcPr>
            <w:tcW w:w="1531" w:type="dxa"/>
          </w:tcPr>
          <w:p w14:paraId="2E74F722" w14:textId="4743CDD9" w:rsidR="0053137A" w:rsidRDefault="009C0AF7"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Facilitator</w:t>
            </w:r>
          </w:p>
        </w:tc>
        <w:tc>
          <w:tcPr>
            <w:tcW w:w="6335" w:type="dxa"/>
          </w:tcPr>
          <w:p w14:paraId="58398E52" w14:textId="59948256" w:rsidR="0053137A" w:rsidRDefault="004E4CB9"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N</w:t>
            </w:r>
            <w:r>
              <w:rPr>
                <w:sz w:val="20"/>
              </w:rPr>
              <w:t>WSSTC</w:t>
            </w:r>
          </w:p>
        </w:tc>
      </w:tr>
      <w:tr w:rsidR="0053137A" w14:paraId="03F9338A"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09AB99EB" w14:textId="77777777" w:rsidR="0053137A" w:rsidRPr="00E412A8" w:rsidRDefault="0053137A" w:rsidP="0053137A">
            <w:pPr>
              <w:jc w:val="center"/>
              <w:rPr>
                <w:sz w:val="20"/>
              </w:rPr>
            </w:pPr>
          </w:p>
        </w:tc>
        <w:tc>
          <w:tcPr>
            <w:tcW w:w="1531" w:type="dxa"/>
          </w:tcPr>
          <w:p w14:paraId="173C8266" w14:textId="701A0A59"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Training </w:t>
            </w:r>
            <w:r>
              <w:rPr>
                <w:rFonts w:hint="eastAsia"/>
                <w:sz w:val="20"/>
              </w:rPr>
              <w:t>P</w:t>
            </w:r>
            <w:r>
              <w:rPr>
                <w:sz w:val="20"/>
              </w:rPr>
              <w:t>eriod</w:t>
            </w:r>
          </w:p>
        </w:tc>
        <w:tc>
          <w:tcPr>
            <w:tcW w:w="6335" w:type="dxa"/>
          </w:tcPr>
          <w:p w14:paraId="0763351C" w14:textId="4B048F0E" w:rsidR="0053137A" w:rsidRDefault="004E4CB9" w:rsidP="0053137A">
            <w:pPr>
              <w:cnfStyle w:val="000000000000" w:firstRow="0" w:lastRow="0" w:firstColumn="0" w:lastColumn="0" w:oddVBand="0" w:evenVBand="0" w:oddHBand="0" w:evenHBand="0" w:firstRowFirstColumn="0" w:firstRowLastColumn="0" w:lastRowFirstColumn="0" w:lastRowLastColumn="0"/>
              <w:rPr>
                <w:sz w:val="20"/>
              </w:rPr>
            </w:pPr>
            <w:r>
              <w:rPr>
                <w:sz w:val="20"/>
              </w:rPr>
              <w:t>One day (standard period)</w:t>
            </w:r>
          </w:p>
        </w:tc>
      </w:tr>
      <w:tr w:rsidR="0053137A" w14:paraId="67D5C1CB"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91A59B0" w14:textId="77777777" w:rsidR="0053137A" w:rsidRPr="00E412A8" w:rsidRDefault="0053137A" w:rsidP="0053137A">
            <w:pPr>
              <w:jc w:val="center"/>
              <w:rPr>
                <w:sz w:val="20"/>
              </w:rPr>
            </w:pPr>
          </w:p>
        </w:tc>
        <w:tc>
          <w:tcPr>
            <w:tcW w:w="1531" w:type="dxa"/>
          </w:tcPr>
          <w:p w14:paraId="12EF9898" w14:textId="320BEEA5"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utline</w:t>
            </w:r>
          </w:p>
        </w:tc>
        <w:tc>
          <w:tcPr>
            <w:tcW w:w="6335" w:type="dxa"/>
          </w:tcPr>
          <w:p w14:paraId="0CBDC907" w14:textId="0F3CDD85" w:rsidR="0053137A" w:rsidRDefault="00124658" w:rsidP="0053137A">
            <w:pPr>
              <w:cnfStyle w:val="000000000000" w:firstRow="0" w:lastRow="0" w:firstColumn="0" w:lastColumn="0" w:oddVBand="0" w:evenVBand="0" w:oddHBand="0" w:evenHBand="0" w:firstRowFirstColumn="0" w:firstRowLastColumn="0" w:lastRowFirstColumn="0" w:lastRowLastColumn="0"/>
              <w:rPr>
                <w:sz w:val="20"/>
              </w:rPr>
            </w:pPr>
            <w:r w:rsidRPr="0053137A">
              <w:rPr>
                <w:rFonts w:hint="eastAsia"/>
                <w:color w:val="000000" w:themeColor="text1"/>
                <w:sz w:val="20"/>
              </w:rPr>
              <w:t>K</w:t>
            </w:r>
            <w:r w:rsidRPr="0053137A">
              <w:rPr>
                <w:color w:val="000000" w:themeColor="text1"/>
                <w:sz w:val="20"/>
              </w:rPr>
              <w:t xml:space="preserve">ey points </w:t>
            </w:r>
            <w:r w:rsidR="00F42993">
              <w:rPr>
                <w:color w:val="000000" w:themeColor="text1"/>
                <w:sz w:val="20"/>
              </w:rPr>
              <w:t xml:space="preserve">to </w:t>
            </w:r>
            <w:r w:rsidR="009C0AF7">
              <w:rPr>
                <w:color w:val="000000" w:themeColor="text1"/>
                <w:sz w:val="20"/>
              </w:rPr>
              <w:t>conduct</w:t>
            </w:r>
            <w:r w:rsidRPr="0053137A">
              <w:rPr>
                <w:color w:val="000000" w:themeColor="text1"/>
                <w:sz w:val="20"/>
              </w:rPr>
              <w:t xml:space="preserve"> </w:t>
            </w:r>
            <w:r w:rsidR="009C0AF7">
              <w:rPr>
                <w:color w:val="000000" w:themeColor="text1"/>
                <w:sz w:val="20"/>
              </w:rPr>
              <w:t xml:space="preserve">the </w:t>
            </w:r>
            <w:r>
              <w:rPr>
                <w:color w:val="000000" w:themeColor="text1"/>
                <w:sz w:val="20"/>
              </w:rPr>
              <w:t>On-site Training</w:t>
            </w:r>
            <w:r w:rsidRPr="0053137A">
              <w:rPr>
                <w:color w:val="000000" w:themeColor="text1"/>
                <w:sz w:val="20"/>
              </w:rPr>
              <w:t xml:space="preserve"> as well as updates on syllabus and training materials are provided by lecture and exercise. Evaluation results and feedbacks from the previous training activities are shared.</w:t>
            </w:r>
          </w:p>
        </w:tc>
      </w:tr>
      <w:tr w:rsidR="0053137A" w14:paraId="0A23D621"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63AFDE9" w14:textId="77777777" w:rsidR="0053137A" w:rsidRPr="00E412A8" w:rsidRDefault="0053137A" w:rsidP="0053137A">
            <w:pPr>
              <w:jc w:val="center"/>
              <w:rPr>
                <w:sz w:val="20"/>
              </w:rPr>
            </w:pPr>
          </w:p>
        </w:tc>
        <w:tc>
          <w:tcPr>
            <w:tcW w:w="1531" w:type="dxa"/>
          </w:tcPr>
          <w:p w14:paraId="002BC9A9" w14:textId="0ECF029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G</w:t>
            </w:r>
            <w:r>
              <w:rPr>
                <w:sz w:val="20"/>
              </w:rPr>
              <w:t>oal</w:t>
            </w:r>
          </w:p>
        </w:tc>
        <w:tc>
          <w:tcPr>
            <w:tcW w:w="6335" w:type="dxa"/>
          </w:tcPr>
          <w:p w14:paraId="2AE40F18" w14:textId="169C2265" w:rsidR="0053137A" w:rsidRDefault="004E4CB9" w:rsidP="0053137A">
            <w:pPr>
              <w:cnfStyle w:val="000000000000" w:firstRow="0" w:lastRow="0" w:firstColumn="0" w:lastColumn="0" w:oddVBand="0" w:evenVBand="0" w:oddHBand="0" w:evenHBand="0" w:firstRowFirstColumn="0" w:firstRowLastColumn="0" w:lastRowFirstColumn="0" w:lastRowLastColumn="0"/>
              <w:rPr>
                <w:sz w:val="20"/>
              </w:rPr>
            </w:pPr>
            <w:r>
              <w:rPr>
                <w:sz w:val="20"/>
              </w:rPr>
              <w:t>T</w:t>
            </w:r>
            <w:r w:rsidRPr="004E4CB9">
              <w:rPr>
                <w:sz w:val="20"/>
              </w:rPr>
              <w:t>eaching skills and</w:t>
            </w:r>
            <w:r w:rsidR="003863C2" w:rsidRPr="004E4CB9">
              <w:rPr>
                <w:sz w:val="20"/>
              </w:rPr>
              <w:t xml:space="preserve"> necessary</w:t>
            </w:r>
            <w:r w:rsidRPr="004E4CB9">
              <w:rPr>
                <w:sz w:val="20"/>
              </w:rPr>
              <w:t xml:space="preserve"> knowledge for </w:t>
            </w:r>
            <w:r w:rsidR="009C0AF7">
              <w:rPr>
                <w:sz w:val="20"/>
              </w:rPr>
              <w:t xml:space="preserve">the </w:t>
            </w:r>
            <w:r w:rsidRPr="004E4CB9">
              <w:rPr>
                <w:sz w:val="20"/>
              </w:rPr>
              <w:t>On-site Training</w:t>
            </w:r>
            <w:r>
              <w:rPr>
                <w:sz w:val="20"/>
              </w:rPr>
              <w:t xml:space="preserve"> </w:t>
            </w:r>
            <w:r w:rsidR="003863C2">
              <w:rPr>
                <w:sz w:val="20"/>
              </w:rPr>
              <w:t>are</w:t>
            </w:r>
            <w:r>
              <w:rPr>
                <w:sz w:val="20"/>
              </w:rPr>
              <w:t xml:space="preserve"> acquired.</w:t>
            </w:r>
          </w:p>
        </w:tc>
      </w:tr>
      <w:tr w:rsidR="0053137A" w14:paraId="435EBA0F"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val="restart"/>
          </w:tcPr>
          <w:p w14:paraId="4B727F12" w14:textId="77777777" w:rsidR="0053137A" w:rsidRPr="00E412A8" w:rsidRDefault="0053137A" w:rsidP="0053137A">
            <w:pPr>
              <w:jc w:val="center"/>
              <w:rPr>
                <w:sz w:val="20"/>
              </w:rPr>
            </w:pPr>
            <w:r>
              <w:rPr>
                <w:rFonts w:hint="eastAsia"/>
                <w:sz w:val="20"/>
              </w:rPr>
              <w:t>B</w:t>
            </w:r>
            <w:r>
              <w:rPr>
                <w:sz w:val="20"/>
              </w:rPr>
              <w:t>asic Training</w:t>
            </w:r>
          </w:p>
        </w:tc>
        <w:tc>
          <w:tcPr>
            <w:tcW w:w="1531" w:type="dxa"/>
          </w:tcPr>
          <w:p w14:paraId="0281A6FE"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bjective</w:t>
            </w:r>
          </w:p>
        </w:tc>
        <w:tc>
          <w:tcPr>
            <w:tcW w:w="6335" w:type="dxa"/>
          </w:tcPr>
          <w:p w14:paraId="42F007DC" w14:textId="0F8BEC5B" w:rsidR="0053137A" w:rsidRPr="00CE23FF"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Pr>
                <w:sz w:val="20"/>
              </w:rPr>
              <w:t xml:space="preserve">To </w:t>
            </w:r>
            <w:r w:rsidRPr="00CE23FF">
              <w:rPr>
                <w:sz w:val="20"/>
              </w:rPr>
              <w:t>learn/understan</w:t>
            </w:r>
            <w:r>
              <w:rPr>
                <w:sz w:val="20"/>
              </w:rPr>
              <w:t xml:space="preserve">d </w:t>
            </w:r>
            <w:r w:rsidR="00343817" w:rsidRPr="00ED751B">
              <w:rPr>
                <w:sz w:val="20"/>
              </w:rPr>
              <w:t>“</w:t>
            </w:r>
            <w:r w:rsidRPr="00ED751B">
              <w:rPr>
                <w:sz w:val="20"/>
              </w:rPr>
              <w:t>SOP” and “Management”</w:t>
            </w:r>
            <w:r w:rsidRPr="00CE23FF">
              <w:rPr>
                <w:sz w:val="20"/>
              </w:rPr>
              <w:t xml:space="preserve"> for independent management of water supply facilities to provide safe drinking water to consumers stably and efficiently.</w:t>
            </w:r>
          </w:p>
          <w:p w14:paraId="0D6A5580" w14:textId="05F725CB" w:rsidR="0053137A" w:rsidRPr="00E412A8"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1C21D6">
              <w:rPr>
                <w:sz w:val="20"/>
              </w:rPr>
              <w:t>To analyze the current management situation and make improvement plan from the view</w:t>
            </w:r>
            <w:r w:rsidR="00A734DB" w:rsidRPr="001C21D6">
              <w:rPr>
                <w:sz w:val="20"/>
              </w:rPr>
              <w:t>point</w:t>
            </w:r>
            <w:r w:rsidRPr="001C21D6">
              <w:rPr>
                <w:sz w:val="20"/>
              </w:rPr>
              <w:t xml:space="preserve"> of stability, efficiency, safety and independence.</w:t>
            </w:r>
          </w:p>
        </w:tc>
      </w:tr>
      <w:tr w:rsidR="0053137A" w14:paraId="789FF5E3"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2414B1E2" w14:textId="77777777" w:rsidR="0053137A" w:rsidRPr="00E412A8" w:rsidRDefault="0053137A" w:rsidP="0053137A">
            <w:pPr>
              <w:jc w:val="center"/>
              <w:rPr>
                <w:sz w:val="20"/>
              </w:rPr>
            </w:pPr>
          </w:p>
        </w:tc>
        <w:tc>
          <w:tcPr>
            <w:tcW w:w="1531" w:type="dxa"/>
          </w:tcPr>
          <w:p w14:paraId="48F8FC2C" w14:textId="7777777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rainer</w:t>
            </w:r>
          </w:p>
        </w:tc>
        <w:tc>
          <w:tcPr>
            <w:tcW w:w="6335" w:type="dxa"/>
          </w:tcPr>
          <w:p w14:paraId="12EF125B" w14:textId="77777777" w:rsidR="0053137A"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sz w:val="20"/>
              </w:rPr>
              <w:t>Trainers nominated by DWSSM/NWSSTC</w:t>
            </w:r>
          </w:p>
        </w:tc>
      </w:tr>
      <w:tr w:rsidR="0053137A" w14:paraId="6B27EB99"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2BA8F496" w14:textId="77777777" w:rsidR="0053137A" w:rsidRPr="00E412A8" w:rsidRDefault="0053137A" w:rsidP="0053137A">
            <w:pPr>
              <w:jc w:val="center"/>
              <w:rPr>
                <w:sz w:val="20"/>
              </w:rPr>
            </w:pPr>
          </w:p>
        </w:tc>
        <w:tc>
          <w:tcPr>
            <w:tcW w:w="1531" w:type="dxa"/>
          </w:tcPr>
          <w:p w14:paraId="0BBBE05C"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rainee</w:t>
            </w:r>
          </w:p>
        </w:tc>
        <w:tc>
          <w:tcPr>
            <w:tcW w:w="6335" w:type="dxa"/>
          </w:tcPr>
          <w:p w14:paraId="6D137B94" w14:textId="12C1D3E1" w:rsidR="00D9406C"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M</w:t>
            </w:r>
            <w:r>
              <w:rPr>
                <w:sz w:val="20"/>
              </w:rPr>
              <w:t>anager</w:t>
            </w:r>
            <w:r w:rsidR="00D9406C">
              <w:rPr>
                <w:sz w:val="20"/>
              </w:rPr>
              <w:t xml:space="preserve"> (1)</w:t>
            </w:r>
            <w:r>
              <w:rPr>
                <w:sz w:val="20"/>
              </w:rPr>
              <w:t xml:space="preserve"> </w:t>
            </w:r>
          </w:p>
          <w:p w14:paraId="419ACFEF" w14:textId="23688D58" w:rsidR="0053137A" w:rsidRPr="00E412A8" w:rsidRDefault="00D9406C" w:rsidP="0053137A">
            <w:pPr>
              <w:cnfStyle w:val="000000000000" w:firstRow="0" w:lastRow="0" w:firstColumn="0" w:lastColumn="0" w:oddVBand="0" w:evenVBand="0" w:oddHBand="0" w:evenHBand="0" w:firstRowFirstColumn="0" w:firstRowLastColumn="0" w:lastRowFirstColumn="0" w:lastRowLastColumn="0"/>
              <w:rPr>
                <w:sz w:val="20"/>
              </w:rPr>
            </w:pPr>
            <w:r>
              <w:rPr>
                <w:sz w:val="20"/>
              </w:rPr>
              <w:t>and/or incase that manager position is vacant, key board member (1) and key technician (1) of the nominated WUSCs</w:t>
            </w:r>
          </w:p>
        </w:tc>
      </w:tr>
      <w:tr w:rsidR="0053137A" w14:paraId="712F06FD"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75863C5F" w14:textId="77777777" w:rsidR="0053137A" w:rsidRPr="00E412A8" w:rsidRDefault="0053137A" w:rsidP="0053137A">
            <w:pPr>
              <w:jc w:val="center"/>
              <w:rPr>
                <w:sz w:val="20"/>
              </w:rPr>
            </w:pPr>
          </w:p>
        </w:tc>
        <w:tc>
          <w:tcPr>
            <w:tcW w:w="1531" w:type="dxa"/>
          </w:tcPr>
          <w:p w14:paraId="39C70904" w14:textId="7777777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Sponsor</w:t>
            </w:r>
          </w:p>
        </w:tc>
        <w:tc>
          <w:tcPr>
            <w:tcW w:w="6335" w:type="dxa"/>
          </w:tcPr>
          <w:p w14:paraId="23B1A5B6" w14:textId="77777777" w:rsidR="0053137A"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N</w:t>
            </w:r>
            <w:r>
              <w:rPr>
                <w:sz w:val="20"/>
              </w:rPr>
              <w:t>WSSTC</w:t>
            </w:r>
          </w:p>
        </w:tc>
      </w:tr>
      <w:tr w:rsidR="0053137A" w14:paraId="056A3F89"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342C09E1" w14:textId="77777777" w:rsidR="0053137A" w:rsidRPr="00E412A8" w:rsidRDefault="0053137A" w:rsidP="0053137A">
            <w:pPr>
              <w:jc w:val="center"/>
              <w:rPr>
                <w:sz w:val="20"/>
              </w:rPr>
            </w:pPr>
          </w:p>
        </w:tc>
        <w:tc>
          <w:tcPr>
            <w:tcW w:w="1531" w:type="dxa"/>
          </w:tcPr>
          <w:p w14:paraId="1883BADB" w14:textId="7777777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Training </w:t>
            </w:r>
            <w:r>
              <w:rPr>
                <w:rFonts w:hint="eastAsia"/>
                <w:sz w:val="20"/>
              </w:rPr>
              <w:t>P</w:t>
            </w:r>
            <w:r>
              <w:rPr>
                <w:sz w:val="20"/>
              </w:rPr>
              <w:t>eriod</w:t>
            </w:r>
          </w:p>
        </w:tc>
        <w:tc>
          <w:tcPr>
            <w:tcW w:w="6335" w:type="dxa"/>
          </w:tcPr>
          <w:p w14:paraId="10A42D4B" w14:textId="7D032489" w:rsidR="0053137A" w:rsidRDefault="00FE45AE" w:rsidP="0053137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53137A">
              <w:rPr>
                <w:sz w:val="20"/>
              </w:rPr>
              <w:t xml:space="preserve"> days (standard period)</w:t>
            </w:r>
          </w:p>
        </w:tc>
      </w:tr>
      <w:tr w:rsidR="0053137A" w14:paraId="6531764E"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58142177" w14:textId="77777777" w:rsidR="0053137A" w:rsidRPr="00E412A8" w:rsidRDefault="0053137A" w:rsidP="0053137A">
            <w:pPr>
              <w:jc w:val="center"/>
              <w:rPr>
                <w:sz w:val="20"/>
              </w:rPr>
            </w:pPr>
          </w:p>
        </w:tc>
        <w:tc>
          <w:tcPr>
            <w:tcW w:w="1531" w:type="dxa"/>
          </w:tcPr>
          <w:p w14:paraId="1754C300"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utline</w:t>
            </w:r>
          </w:p>
        </w:tc>
        <w:tc>
          <w:tcPr>
            <w:tcW w:w="6335" w:type="dxa"/>
          </w:tcPr>
          <w:p w14:paraId="29C998A4" w14:textId="0FFAF546" w:rsidR="0053137A"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3441FA">
              <w:rPr>
                <w:sz w:val="20"/>
              </w:rPr>
              <w:t xml:space="preserve">Provide practical skills and knowledge for water supply management and </w:t>
            </w:r>
            <w:r w:rsidR="00FE45AE">
              <w:rPr>
                <w:sz w:val="20"/>
              </w:rPr>
              <w:t>O&amp;M</w:t>
            </w:r>
            <w:r w:rsidRPr="003441FA">
              <w:rPr>
                <w:sz w:val="20"/>
              </w:rPr>
              <w:t xml:space="preserve"> of facilities</w:t>
            </w:r>
            <w:r>
              <w:rPr>
                <w:sz w:val="20"/>
              </w:rPr>
              <w:t>.</w:t>
            </w:r>
          </w:p>
          <w:p w14:paraId="35F1838D" w14:textId="77777777" w:rsidR="0053137A"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671899">
              <w:rPr>
                <w:sz w:val="20"/>
              </w:rPr>
              <w:lastRenderedPageBreak/>
              <w:t>The management component will introduce</w:t>
            </w:r>
            <w:r>
              <w:rPr>
                <w:sz w:val="20"/>
              </w:rPr>
              <w:t xml:space="preserve">/explain checklist for qualitative analysis, </w:t>
            </w:r>
            <w:r w:rsidRPr="00671899">
              <w:rPr>
                <w:sz w:val="20"/>
              </w:rPr>
              <w:t>key performance indicators</w:t>
            </w:r>
            <w:r>
              <w:rPr>
                <w:sz w:val="20"/>
              </w:rPr>
              <w:t xml:space="preserve"> (KPIs) and benchmarking for quantitative analysis in order to prepare business plan. </w:t>
            </w:r>
          </w:p>
          <w:p w14:paraId="0D508600" w14:textId="29A046BD" w:rsidR="0053137A" w:rsidRPr="00E412A8"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671899">
              <w:rPr>
                <w:sz w:val="20"/>
              </w:rPr>
              <w:t xml:space="preserve">The </w:t>
            </w:r>
            <w:r w:rsidR="00C0698F">
              <w:rPr>
                <w:sz w:val="20"/>
              </w:rPr>
              <w:t>O&amp;M</w:t>
            </w:r>
            <w:r w:rsidRPr="00671899">
              <w:rPr>
                <w:sz w:val="20"/>
              </w:rPr>
              <w:t xml:space="preserve"> component will explain the </w:t>
            </w:r>
            <w:r>
              <w:rPr>
                <w:sz w:val="20"/>
              </w:rPr>
              <w:t>SOP</w:t>
            </w:r>
            <w:r w:rsidR="00C0698F">
              <w:rPr>
                <w:sz w:val="20"/>
              </w:rPr>
              <w:t>s</w:t>
            </w:r>
            <w:r w:rsidRPr="00671899">
              <w:rPr>
                <w:sz w:val="20"/>
              </w:rPr>
              <w:t xml:space="preserve"> of water</w:t>
            </w:r>
            <w:r>
              <w:rPr>
                <w:sz w:val="20"/>
              </w:rPr>
              <w:t xml:space="preserve"> supply facility</w:t>
            </w:r>
            <w:r w:rsidRPr="00671899">
              <w:rPr>
                <w:sz w:val="20"/>
              </w:rPr>
              <w:t>, water quality management, distribution network, and water meters management</w:t>
            </w:r>
            <w:r>
              <w:rPr>
                <w:sz w:val="20"/>
              </w:rPr>
              <w:t xml:space="preserve"> in order to conduct preventive maintenance.</w:t>
            </w:r>
          </w:p>
        </w:tc>
      </w:tr>
      <w:tr w:rsidR="0053137A" w14:paraId="2AC6D9E2"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3594730A" w14:textId="77777777" w:rsidR="0053137A" w:rsidRPr="00E412A8" w:rsidRDefault="0053137A" w:rsidP="0053137A">
            <w:pPr>
              <w:jc w:val="center"/>
              <w:rPr>
                <w:sz w:val="20"/>
              </w:rPr>
            </w:pPr>
          </w:p>
        </w:tc>
        <w:tc>
          <w:tcPr>
            <w:tcW w:w="1531" w:type="dxa"/>
          </w:tcPr>
          <w:p w14:paraId="1B0E2545"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G</w:t>
            </w:r>
            <w:r>
              <w:rPr>
                <w:sz w:val="20"/>
              </w:rPr>
              <w:t>oal</w:t>
            </w:r>
          </w:p>
        </w:tc>
        <w:tc>
          <w:tcPr>
            <w:tcW w:w="6335" w:type="dxa"/>
          </w:tcPr>
          <w:p w14:paraId="08B88B5B" w14:textId="3246E8E8" w:rsidR="0053137A" w:rsidRPr="00E412A8"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3441FA">
              <w:rPr>
                <w:sz w:val="20"/>
              </w:rPr>
              <w:t>WUSC</w:t>
            </w:r>
            <w:r w:rsidR="00EC6B31" w:rsidRPr="00AA1D44">
              <w:rPr>
                <w:sz w:val="20"/>
              </w:rPr>
              <w:t>s</w:t>
            </w:r>
            <w:r w:rsidRPr="003441FA">
              <w:rPr>
                <w:sz w:val="20"/>
              </w:rPr>
              <w:t xml:space="preserve"> </w:t>
            </w:r>
            <w:r w:rsidRPr="002377C3">
              <w:rPr>
                <w:sz w:val="20"/>
              </w:rPr>
              <w:t>in semi-urban towns</w:t>
            </w:r>
            <w:r w:rsidRPr="003441FA">
              <w:rPr>
                <w:sz w:val="20"/>
              </w:rPr>
              <w:t xml:space="preserve"> will be able to provide safe and sufficient water in sustainable, efficient, and accountable ways.</w:t>
            </w:r>
          </w:p>
        </w:tc>
      </w:tr>
      <w:tr w:rsidR="0053137A" w14:paraId="5AA38DF2"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val="restart"/>
          </w:tcPr>
          <w:p w14:paraId="29A172F1" w14:textId="77777777" w:rsidR="0053137A" w:rsidRPr="00E412A8" w:rsidRDefault="0053137A" w:rsidP="0053137A">
            <w:pPr>
              <w:jc w:val="center"/>
              <w:rPr>
                <w:sz w:val="20"/>
              </w:rPr>
            </w:pPr>
            <w:r>
              <w:rPr>
                <w:rFonts w:hint="eastAsia"/>
                <w:sz w:val="20"/>
              </w:rPr>
              <w:t>O</w:t>
            </w:r>
            <w:r>
              <w:rPr>
                <w:sz w:val="20"/>
              </w:rPr>
              <w:t>n-site Training</w:t>
            </w:r>
          </w:p>
        </w:tc>
        <w:tc>
          <w:tcPr>
            <w:tcW w:w="1531" w:type="dxa"/>
          </w:tcPr>
          <w:p w14:paraId="31C3581A"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bjective</w:t>
            </w:r>
          </w:p>
        </w:tc>
        <w:tc>
          <w:tcPr>
            <w:tcW w:w="6335" w:type="dxa"/>
          </w:tcPr>
          <w:p w14:paraId="2E179B0A" w14:textId="3A775293" w:rsidR="0053137A" w:rsidRPr="00E412A8"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CE23FF">
              <w:rPr>
                <w:sz w:val="20"/>
              </w:rPr>
              <w:t>To practically learn how to apply the knowledge</w:t>
            </w:r>
            <w:r w:rsidR="00C70C9F">
              <w:rPr>
                <w:sz w:val="20"/>
              </w:rPr>
              <w:t xml:space="preserve"> and skills</w:t>
            </w:r>
            <w:r w:rsidRPr="00CE23FF">
              <w:rPr>
                <w:sz w:val="20"/>
              </w:rPr>
              <w:t xml:space="preserve"> acquired from </w:t>
            </w:r>
            <w:r>
              <w:rPr>
                <w:sz w:val="20"/>
              </w:rPr>
              <w:t xml:space="preserve">the </w:t>
            </w:r>
            <w:r w:rsidRPr="00CE23FF">
              <w:rPr>
                <w:sz w:val="20"/>
              </w:rPr>
              <w:t>Basic Trainin</w:t>
            </w:r>
            <w:r>
              <w:rPr>
                <w:sz w:val="20"/>
              </w:rPr>
              <w:t>g.</w:t>
            </w:r>
          </w:p>
        </w:tc>
      </w:tr>
      <w:tr w:rsidR="0053137A" w14:paraId="71EFB7DB"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F896969" w14:textId="77777777" w:rsidR="0053137A" w:rsidRPr="00E412A8" w:rsidRDefault="0053137A" w:rsidP="0053137A">
            <w:pPr>
              <w:jc w:val="center"/>
              <w:rPr>
                <w:sz w:val="20"/>
              </w:rPr>
            </w:pPr>
          </w:p>
        </w:tc>
        <w:tc>
          <w:tcPr>
            <w:tcW w:w="1531" w:type="dxa"/>
          </w:tcPr>
          <w:p w14:paraId="659DBB95" w14:textId="77777777" w:rsidR="0053137A" w:rsidRPr="003212C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Pr>
                <w:rFonts w:hint="eastAsia"/>
                <w:sz w:val="20"/>
              </w:rPr>
              <w:t>T</w:t>
            </w:r>
            <w:r>
              <w:rPr>
                <w:sz w:val="20"/>
              </w:rPr>
              <w:t>rainer</w:t>
            </w:r>
          </w:p>
        </w:tc>
        <w:tc>
          <w:tcPr>
            <w:tcW w:w="6335" w:type="dxa"/>
          </w:tcPr>
          <w:p w14:paraId="6F32262E" w14:textId="77777777" w:rsidR="0053137A" w:rsidRPr="003212CA" w:rsidRDefault="0053137A" w:rsidP="0053137A">
            <w:pPr>
              <w:cnfStyle w:val="000000000000" w:firstRow="0" w:lastRow="0" w:firstColumn="0" w:lastColumn="0" w:oddVBand="0" w:evenVBand="0" w:oddHBand="0" w:evenHBand="0" w:firstRowFirstColumn="0" w:firstRowLastColumn="0" w:lastRowFirstColumn="0" w:lastRowLastColumn="0"/>
              <w:rPr>
                <w:sz w:val="20"/>
                <w:highlight w:val="yellow"/>
              </w:rPr>
            </w:pPr>
            <w:r>
              <w:rPr>
                <w:sz w:val="20"/>
              </w:rPr>
              <w:t>Trainer(s) nominated by DWSSM/NWSSTC</w:t>
            </w:r>
          </w:p>
        </w:tc>
      </w:tr>
      <w:tr w:rsidR="0053137A" w14:paraId="7F4BC62E"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146D4439" w14:textId="77777777" w:rsidR="0053137A" w:rsidRPr="00E412A8" w:rsidRDefault="0053137A" w:rsidP="0053137A">
            <w:pPr>
              <w:jc w:val="center"/>
              <w:rPr>
                <w:sz w:val="20"/>
              </w:rPr>
            </w:pPr>
          </w:p>
        </w:tc>
        <w:tc>
          <w:tcPr>
            <w:tcW w:w="1531" w:type="dxa"/>
          </w:tcPr>
          <w:p w14:paraId="3EDEF555" w14:textId="77777777" w:rsidR="0053137A" w:rsidRPr="000A544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0A5448">
              <w:rPr>
                <w:rFonts w:hint="eastAsia"/>
                <w:sz w:val="20"/>
              </w:rPr>
              <w:t>T</w:t>
            </w:r>
            <w:r w:rsidRPr="000A5448">
              <w:rPr>
                <w:sz w:val="20"/>
              </w:rPr>
              <w:t>rainee</w:t>
            </w:r>
          </w:p>
        </w:tc>
        <w:tc>
          <w:tcPr>
            <w:tcW w:w="6335" w:type="dxa"/>
          </w:tcPr>
          <w:p w14:paraId="0A768151" w14:textId="04C67F01" w:rsidR="0053137A" w:rsidRPr="0043022B" w:rsidRDefault="00C70C9F"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 xml:space="preserve">Key board member, </w:t>
            </w:r>
            <w:r w:rsidR="00EC6B31">
              <w:rPr>
                <w:sz w:val="20"/>
              </w:rPr>
              <w:t>m</w:t>
            </w:r>
            <w:r w:rsidR="0053137A" w:rsidRPr="0043022B">
              <w:rPr>
                <w:sz w:val="20"/>
              </w:rPr>
              <w:t>anager and key technician of the nominated WUSCs</w:t>
            </w:r>
          </w:p>
        </w:tc>
      </w:tr>
      <w:tr w:rsidR="0053137A" w14:paraId="48BE391B"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18FED709" w14:textId="77777777" w:rsidR="0053137A" w:rsidRPr="00E412A8" w:rsidRDefault="0053137A" w:rsidP="0053137A">
            <w:pPr>
              <w:jc w:val="center"/>
              <w:rPr>
                <w:sz w:val="20"/>
              </w:rPr>
            </w:pPr>
          </w:p>
        </w:tc>
        <w:tc>
          <w:tcPr>
            <w:tcW w:w="1531" w:type="dxa"/>
          </w:tcPr>
          <w:p w14:paraId="038C45B8" w14:textId="4E0301A2" w:rsidR="0053137A" w:rsidRPr="003212CA" w:rsidRDefault="00C70C9F" w:rsidP="0053137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Pr>
                <w:sz w:val="20"/>
              </w:rPr>
              <w:t>Facilitator</w:t>
            </w:r>
          </w:p>
        </w:tc>
        <w:tc>
          <w:tcPr>
            <w:tcW w:w="6335" w:type="dxa"/>
          </w:tcPr>
          <w:p w14:paraId="1B91FD9D" w14:textId="77777777" w:rsidR="0053137A" w:rsidRPr="0043022B"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NWSSTC</w:t>
            </w:r>
            <w:r w:rsidR="00C70C9F" w:rsidRPr="0043022B">
              <w:rPr>
                <w:sz w:val="20"/>
              </w:rPr>
              <w:t>/ FWSSMP</w:t>
            </w:r>
          </w:p>
          <w:p w14:paraId="375B6854" w14:textId="6DCA1CD4" w:rsidR="00C70C9F" w:rsidRPr="0043022B" w:rsidRDefault="00C70C9F" w:rsidP="0053137A">
            <w:pPr>
              <w:cnfStyle w:val="000000000000" w:firstRow="0" w:lastRow="0" w:firstColumn="0" w:lastColumn="0" w:oddVBand="0" w:evenVBand="0" w:oddHBand="0" w:evenHBand="0" w:firstRowFirstColumn="0" w:firstRowLastColumn="0" w:lastRowFirstColumn="0" w:lastRowLastColumn="0"/>
              <w:rPr>
                <w:sz w:val="20"/>
              </w:rPr>
            </w:pPr>
            <w:r w:rsidRPr="00C70C9F">
              <w:rPr>
                <w:color w:val="000000" w:themeColor="text1"/>
                <w:sz w:val="20"/>
              </w:rPr>
              <w:t xml:space="preserve">(Participants: Engineer/staff of </w:t>
            </w:r>
            <w:proofErr w:type="spellStart"/>
            <w:r w:rsidRPr="00C70C9F">
              <w:rPr>
                <w:color w:val="000000" w:themeColor="text1"/>
                <w:sz w:val="20"/>
              </w:rPr>
              <w:t>MoPID</w:t>
            </w:r>
            <w:proofErr w:type="spellEnd"/>
            <w:r w:rsidRPr="00C70C9F">
              <w:rPr>
                <w:color w:val="000000" w:themeColor="text1"/>
                <w:sz w:val="20"/>
              </w:rPr>
              <w:t>, WSSDO and Local Government)</w:t>
            </w:r>
          </w:p>
        </w:tc>
      </w:tr>
      <w:tr w:rsidR="0053137A" w14:paraId="0F7557AF"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4A18B70" w14:textId="77777777" w:rsidR="0053137A" w:rsidRPr="00E412A8" w:rsidRDefault="0053137A" w:rsidP="0053137A">
            <w:pPr>
              <w:jc w:val="center"/>
              <w:rPr>
                <w:sz w:val="20"/>
              </w:rPr>
            </w:pPr>
          </w:p>
        </w:tc>
        <w:tc>
          <w:tcPr>
            <w:tcW w:w="1531" w:type="dxa"/>
          </w:tcPr>
          <w:p w14:paraId="046F1E3C" w14:textId="77777777" w:rsidR="0053137A" w:rsidRPr="003212C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Pr>
                <w:sz w:val="20"/>
              </w:rPr>
              <w:t xml:space="preserve">Training </w:t>
            </w:r>
            <w:r>
              <w:rPr>
                <w:rFonts w:hint="eastAsia"/>
                <w:sz w:val="20"/>
              </w:rPr>
              <w:t>P</w:t>
            </w:r>
            <w:r>
              <w:rPr>
                <w:sz w:val="20"/>
              </w:rPr>
              <w:t>eriod</w:t>
            </w:r>
          </w:p>
        </w:tc>
        <w:tc>
          <w:tcPr>
            <w:tcW w:w="6335" w:type="dxa"/>
          </w:tcPr>
          <w:p w14:paraId="35E78F68" w14:textId="33DB45B0" w:rsidR="0053137A" w:rsidRPr="0043022B"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 xml:space="preserve">1 day </w:t>
            </w:r>
            <w:r w:rsidR="001C0E89" w:rsidRPr="0043022B">
              <w:rPr>
                <w:sz w:val="20"/>
              </w:rPr>
              <w:t xml:space="preserve">for 1 WUSC </w:t>
            </w:r>
            <w:r w:rsidRPr="0043022B">
              <w:rPr>
                <w:sz w:val="20"/>
              </w:rPr>
              <w:t>(standard period)</w:t>
            </w:r>
          </w:p>
        </w:tc>
      </w:tr>
      <w:tr w:rsidR="0053137A" w14:paraId="3D7CF7C9"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23B19251" w14:textId="77777777" w:rsidR="0053137A" w:rsidRPr="00E412A8" w:rsidRDefault="0053137A" w:rsidP="0053137A">
            <w:pPr>
              <w:jc w:val="center"/>
              <w:rPr>
                <w:sz w:val="20"/>
              </w:rPr>
            </w:pPr>
          </w:p>
        </w:tc>
        <w:tc>
          <w:tcPr>
            <w:tcW w:w="1531" w:type="dxa"/>
          </w:tcPr>
          <w:p w14:paraId="6E46FAAD" w14:textId="77777777" w:rsidR="0053137A" w:rsidRPr="003212C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highlight w:val="yellow"/>
              </w:rPr>
            </w:pPr>
            <w:r w:rsidRPr="00793167">
              <w:rPr>
                <w:rFonts w:hint="eastAsia"/>
                <w:sz w:val="20"/>
              </w:rPr>
              <w:t>O</w:t>
            </w:r>
            <w:r w:rsidRPr="00793167">
              <w:rPr>
                <w:sz w:val="20"/>
              </w:rPr>
              <w:t>utline</w:t>
            </w:r>
          </w:p>
        </w:tc>
        <w:tc>
          <w:tcPr>
            <w:tcW w:w="6335" w:type="dxa"/>
          </w:tcPr>
          <w:p w14:paraId="340BA31A" w14:textId="491768EB" w:rsidR="0053137A" w:rsidRPr="0043022B"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Check/confirm whether the actual activities of WUSC</w:t>
            </w:r>
            <w:r w:rsidR="00C24EBD" w:rsidRPr="0043022B">
              <w:rPr>
                <w:sz w:val="20"/>
              </w:rPr>
              <w:t>s</w:t>
            </w:r>
            <w:r w:rsidRPr="0043022B">
              <w:rPr>
                <w:sz w:val="20"/>
              </w:rPr>
              <w:t xml:space="preserve"> are carried out in accordance with the SOP and management procedure which provided by the Basic Training. Necessary instruction, suggestion and advise will be provided by the trainer(s), and it will be shared </w:t>
            </w:r>
            <w:r w:rsidR="00620651" w:rsidRPr="00AA1D44">
              <w:rPr>
                <w:sz w:val="20"/>
              </w:rPr>
              <w:t>among</w:t>
            </w:r>
            <w:r w:rsidRPr="0043022B">
              <w:rPr>
                <w:sz w:val="20"/>
              </w:rPr>
              <w:t xml:space="preserve"> the </w:t>
            </w:r>
            <w:r w:rsidR="00C24EBD" w:rsidRPr="0043022B">
              <w:rPr>
                <w:sz w:val="20"/>
              </w:rPr>
              <w:t>WUSCs</w:t>
            </w:r>
            <w:r w:rsidRPr="0043022B">
              <w:rPr>
                <w:sz w:val="20"/>
              </w:rPr>
              <w:t>.</w:t>
            </w:r>
          </w:p>
        </w:tc>
      </w:tr>
      <w:tr w:rsidR="0053137A" w14:paraId="64A4728B"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7E3A9D9A" w14:textId="77777777" w:rsidR="0053137A" w:rsidRPr="00E412A8" w:rsidRDefault="0053137A" w:rsidP="0053137A">
            <w:pPr>
              <w:jc w:val="center"/>
              <w:rPr>
                <w:sz w:val="20"/>
              </w:rPr>
            </w:pPr>
          </w:p>
        </w:tc>
        <w:tc>
          <w:tcPr>
            <w:tcW w:w="1531" w:type="dxa"/>
          </w:tcPr>
          <w:p w14:paraId="29BD1701"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G</w:t>
            </w:r>
            <w:r>
              <w:rPr>
                <w:sz w:val="20"/>
              </w:rPr>
              <w:t>oal</w:t>
            </w:r>
          </w:p>
        </w:tc>
        <w:tc>
          <w:tcPr>
            <w:tcW w:w="6335" w:type="dxa"/>
          </w:tcPr>
          <w:p w14:paraId="56285728" w14:textId="5280A622" w:rsidR="0053137A" w:rsidRPr="00E412A8"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sz w:val="20"/>
              </w:rPr>
              <w:t>WUSC</w:t>
            </w:r>
            <w:r w:rsidR="00C24EBD">
              <w:rPr>
                <w:sz w:val="20"/>
              </w:rPr>
              <w:t>s</w:t>
            </w:r>
            <w:r w:rsidRPr="00C64B1E">
              <w:rPr>
                <w:sz w:val="20"/>
              </w:rPr>
              <w:t xml:space="preserve"> </w:t>
            </w:r>
            <w:r w:rsidRPr="002377C3">
              <w:rPr>
                <w:sz w:val="20"/>
              </w:rPr>
              <w:t>in semi-urban towns</w:t>
            </w:r>
            <w:r>
              <w:rPr>
                <w:sz w:val="20"/>
              </w:rPr>
              <w:t xml:space="preserve"> </w:t>
            </w:r>
            <w:r w:rsidRPr="00C64B1E">
              <w:rPr>
                <w:sz w:val="20"/>
              </w:rPr>
              <w:t>appl</w:t>
            </w:r>
            <w:r>
              <w:rPr>
                <w:sz w:val="20"/>
              </w:rPr>
              <w:t>y</w:t>
            </w:r>
            <w:r w:rsidRPr="00C64B1E">
              <w:rPr>
                <w:sz w:val="20"/>
              </w:rPr>
              <w:t xml:space="preserve"> the knowledges and skills acquired from the Basic Training</w:t>
            </w:r>
            <w:r>
              <w:rPr>
                <w:sz w:val="20"/>
              </w:rPr>
              <w:t xml:space="preserve"> continuously</w:t>
            </w:r>
            <w:r w:rsidRPr="00C64B1E">
              <w:rPr>
                <w:sz w:val="20"/>
              </w:rPr>
              <w:t>.</w:t>
            </w:r>
          </w:p>
        </w:tc>
      </w:tr>
      <w:tr w:rsidR="0053137A" w14:paraId="127972C4"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val="restart"/>
          </w:tcPr>
          <w:p w14:paraId="13CB369C" w14:textId="77777777" w:rsidR="0053137A" w:rsidRDefault="0053137A" w:rsidP="0053137A">
            <w:pPr>
              <w:jc w:val="center"/>
              <w:rPr>
                <w:sz w:val="20"/>
              </w:rPr>
            </w:pPr>
            <w:r>
              <w:rPr>
                <w:rFonts w:hint="eastAsia"/>
                <w:sz w:val="20"/>
              </w:rPr>
              <w:t>R</w:t>
            </w:r>
            <w:r>
              <w:rPr>
                <w:sz w:val="20"/>
              </w:rPr>
              <w:t>efresher Training</w:t>
            </w:r>
            <w:r w:rsidRPr="000A5448">
              <w:rPr>
                <w:sz w:val="20"/>
              </w:rPr>
              <w:t>/</w:t>
            </w:r>
          </w:p>
          <w:p w14:paraId="75FAB8AA" w14:textId="77777777" w:rsidR="0053137A" w:rsidRPr="00E412A8" w:rsidRDefault="0053137A" w:rsidP="0053137A">
            <w:pPr>
              <w:jc w:val="center"/>
              <w:rPr>
                <w:sz w:val="20"/>
              </w:rPr>
            </w:pPr>
            <w:r w:rsidRPr="000A5448">
              <w:rPr>
                <w:sz w:val="20"/>
              </w:rPr>
              <w:t>Observation and Interaction Workshop</w:t>
            </w:r>
          </w:p>
        </w:tc>
        <w:tc>
          <w:tcPr>
            <w:tcW w:w="1531" w:type="dxa"/>
          </w:tcPr>
          <w:p w14:paraId="2E8B423A"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bjective</w:t>
            </w:r>
          </w:p>
        </w:tc>
        <w:tc>
          <w:tcPr>
            <w:tcW w:w="6335" w:type="dxa"/>
          </w:tcPr>
          <w:p w14:paraId="2F787746" w14:textId="77777777" w:rsidR="0053137A"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492412">
              <w:rPr>
                <w:sz w:val="20"/>
              </w:rPr>
              <w:t>To introduce new subjects/topics which are not covered by Basic Training</w:t>
            </w:r>
            <w:r>
              <w:rPr>
                <w:sz w:val="20"/>
              </w:rPr>
              <w:t>.</w:t>
            </w:r>
          </w:p>
          <w:p w14:paraId="3B8487DB" w14:textId="2C725300" w:rsidR="0053137A"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492412">
              <w:rPr>
                <w:sz w:val="20"/>
              </w:rPr>
              <w:t>To obtain feedback on Basic Training and On-</w:t>
            </w:r>
            <w:r w:rsidR="00AA1D44">
              <w:rPr>
                <w:sz w:val="20"/>
              </w:rPr>
              <w:t>s</w:t>
            </w:r>
            <w:r w:rsidRPr="00492412">
              <w:rPr>
                <w:sz w:val="20"/>
              </w:rPr>
              <w:t>ite Training</w:t>
            </w:r>
            <w:r>
              <w:rPr>
                <w:sz w:val="20"/>
              </w:rPr>
              <w:t>.</w:t>
            </w:r>
          </w:p>
          <w:p w14:paraId="69D3F605" w14:textId="72540477" w:rsidR="00AA1D44" w:rsidRDefault="0053137A" w:rsidP="00AA1D44">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492412">
              <w:rPr>
                <w:sz w:val="20"/>
              </w:rPr>
              <w:t>To share good practices &amp; key issues of WUSCs</w:t>
            </w:r>
            <w:r>
              <w:rPr>
                <w:sz w:val="20"/>
              </w:rPr>
              <w:t xml:space="preserve"> in semi-urban towns.</w:t>
            </w:r>
          </w:p>
          <w:p w14:paraId="1C3C2C37" w14:textId="49FAE819" w:rsidR="00AA1D44" w:rsidRDefault="00AA1D44">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o learn proper O&amp;M and management of water supply with model WUSC’s</w:t>
            </w:r>
            <w:r w:rsidR="00C506CA" w:rsidRPr="00C506CA">
              <w:rPr>
                <w:sz w:val="20"/>
                <w:vertAlign w:val="superscript"/>
              </w:rPr>
              <w:t>*2</w:t>
            </w:r>
            <w:r>
              <w:rPr>
                <w:sz w:val="20"/>
              </w:rPr>
              <w:t xml:space="preserve"> introduction and visiting the facilities. </w:t>
            </w:r>
          </w:p>
          <w:p w14:paraId="2763FA13" w14:textId="151242ED" w:rsidR="00170697" w:rsidRPr="0043022B" w:rsidRDefault="00170697">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050B5D">
              <w:rPr>
                <w:sz w:val="22"/>
              </w:rPr>
              <w:t>To introduce policy and technology related to water sector</w:t>
            </w:r>
          </w:p>
          <w:p w14:paraId="0B27D740" w14:textId="38E6E903" w:rsidR="0053137A" w:rsidRPr="00492412" w:rsidRDefault="0053137A" w:rsidP="0053137A">
            <w:pPr>
              <w:pStyle w:val="ListParagraph"/>
              <w:numPr>
                <w:ilvl w:val="0"/>
                <w:numId w:val="17"/>
              </w:numPr>
              <w:ind w:leftChars="0" w:left="318" w:hanging="318"/>
              <w:cnfStyle w:val="000000000000" w:firstRow="0" w:lastRow="0" w:firstColumn="0" w:lastColumn="0" w:oddVBand="0" w:evenVBand="0" w:oddHBand="0" w:evenHBand="0" w:firstRowFirstColumn="0" w:firstRowLastColumn="0" w:lastRowFirstColumn="0" w:lastRowLastColumn="0"/>
              <w:rPr>
                <w:sz w:val="20"/>
              </w:rPr>
            </w:pPr>
            <w:r w:rsidRPr="00492412">
              <w:rPr>
                <w:sz w:val="20"/>
              </w:rPr>
              <w:t xml:space="preserve">To facilitate interaction among WUSCs </w:t>
            </w:r>
            <w:r w:rsidR="00170697">
              <w:rPr>
                <w:sz w:val="20"/>
              </w:rPr>
              <w:t xml:space="preserve">in semi-urban towns </w:t>
            </w:r>
            <w:r w:rsidRPr="00492412">
              <w:rPr>
                <w:sz w:val="20"/>
              </w:rPr>
              <w:t>and support organizations</w:t>
            </w:r>
            <w:r>
              <w:rPr>
                <w:sz w:val="20"/>
              </w:rPr>
              <w:t>.</w:t>
            </w:r>
          </w:p>
        </w:tc>
      </w:tr>
      <w:tr w:rsidR="0053137A" w:rsidRPr="00502B60" w14:paraId="12F093E8"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58348BBD" w14:textId="77777777" w:rsidR="0053137A" w:rsidRPr="00E412A8" w:rsidRDefault="0053137A" w:rsidP="0053137A">
            <w:pPr>
              <w:jc w:val="center"/>
              <w:rPr>
                <w:sz w:val="20"/>
              </w:rPr>
            </w:pPr>
          </w:p>
        </w:tc>
        <w:tc>
          <w:tcPr>
            <w:tcW w:w="1531" w:type="dxa"/>
          </w:tcPr>
          <w:p w14:paraId="72E1B6E3" w14:textId="7777777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rainer</w:t>
            </w:r>
          </w:p>
        </w:tc>
        <w:tc>
          <w:tcPr>
            <w:tcW w:w="6335" w:type="dxa"/>
          </w:tcPr>
          <w:p w14:paraId="58320B83" w14:textId="0D85F2E8" w:rsidR="0053137A"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C</w:t>
            </w:r>
            <w:r>
              <w:rPr>
                <w:sz w:val="20"/>
              </w:rPr>
              <w:t xml:space="preserve">hief and/or engineer of NWSSTC, chairperson of the </w:t>
            </w:r>
            <w:r w:rsidR="00AA1D44">
              <w:rPr>
                <w:sz w:val="20"/>
              </w:rPr>
              <w:t>model</w:t>
            </w:r>
            <w:r>
              <w:rPr>
                <w:sz w:val="20"/>
              </w:rPr>
              <w:t xml:space="preserve"> WUSC, guest speaker</w:t>
            </w:r>
          </w:p>
        </w:tc>
      </w:tr>
      <w:tr w:rsidR="0053137A" w14:paraId="7A488DF5"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3266F3AA" w14:textId="77777777" w:rsidR="0053137A" w:rsidRPr="00E412A8" w:rsidRDefault="0053137A" w:rsidP="0053137A">
            <w:pPr>
              <w:jc w:val="center"/>
              <w:rPr>
                <w:sz w:val="20"/>
              </w:rPr>
            </w:pPr>
          </w:p>
        </w:tc>
        <w:tc>
          <w:tcPr>
            <w:tcW w:w="1531" w:type="dxa"/>
          </w:tcPr>
          <w:p w14:paraId="329E8611" w14:textId="77777777" w:rsidR="0053137A" w:rsidRPr="0053137A" w:rsidRDefault="0053137A" w:rsidP="0053137A">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rFonts w:hint="eastAsia"/>
                <w:color w:val="000000" w:themeColor="text1"/>
                <w:sz w:val="20"/>
              </w:rPr>
              <w:t>T</w:t>
            </w:r>
            <w:r w:rsidRPr="0053137A">
              <w:rPr>
                <w:color w:val="000000" w:themeColor="text1"/>
                <w:sz w:val="20"/>
              </w:rPr>
              <w:t>rainee / Participant</w:t>
            </w:r>
          </w:p>
        </w:tc>
        <w:tc>
          <w:tcPr>
            <w:tcW w:w="6335" w:type="dxa"/>
          </w:tcPr>
          <w:p w14:paraId="068A14B1" w14:textId="4AFD1C20" w:rsidR="0053137A" w:rsidRPr="0053137A" w:rsidRDefault="0053137A" w:rsidP="0053137A">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53137A">
              <w:rPr>
                <w:rFonts w:hint="eastAsia"/>
                <w:color w:val="000000" w:themeColor="text1"/>
                <w:sz w:val="20"/>
              </w:rPr>
              <w:t>B</w:t>
            </w:r>
            <w:r w:rsidRPr="0053137A">
              <w:rPr>
                <w:color w:val="000000" w:themeColor="text1"/>
                <w:sz w:val="20"/>
              </w:rPr>
              <w:t xml:space="preserve">oard members and </w:t>
            </w:r>
            <w:r w:rsidR="00620651">
              <w:rPr>
                <w:rFonts w:hint="eastAsia"/>
                <w:color w:val="000000" w:themeColor="text1"/>
                <w:sz w:val="20"/>
              </w:rPr>
              <w:t>m</w:t>
            </w:r>
            <w:r w:rsidRPr="0053137A">
              <w:rPr>
                <w:color w:val="000000" w:themeColor="text1"/>
                <w:sz w:val="20"/>
              </w:rPr>
              <w:t>anager of WUSCs</w:t>
            </w:r>
            <w:r w:rsidR="00CD3E12">
              <w:rPr>
                <w:color w:val="000000" w:themeColor="text1"/>
                <w:sz w:val="20"/>
              </w:rPr>
              <w:t xml:space="preserve"> near the model WUSC region</w:t>
            </w:r>
            <w:r w:rsidRPr="0053137A">
              <w:rPr>
                <w:color w:val="000000" w:themeColor="text1"/>
                <w:sz w:val="20"/>
              </w:rPr>
              <w:t xml:space="preserve">, </w:t>
            </w:r>
            <w:bookmarkStart w:id="5" w:name="_Hlk38292663"/>
            <w:r w:rsidRPr="0053137A">
              <w:rPr>
                <w:color w:val="000000" w:themeColor="text1"/>
                <w:sz w:val="20"/>
              </w:rPr>
              <w:t>engineers</w:t>
            </w:r>
            <w:r w:rsidR="00426643">
              <w:rPr>
                <w:color w:val="000000" w:themeColor="text1"/>
                <w:sz w:val="20"/>
              </w:rPr>
              <w:t>/staffs</w:t>
            </w:r>
            <w:r w:rsidRPr="0053137A">
              <w:rPr>
                <w:color w:val="000000" w:themeColor="text1"/>
                <w:sz w:val="20"/>
              </w:rPr>
              <w:t xml:space="preserve"> of FWSSMP, </w:t>
            </w:r>
            <w:proofErr w:type="spellStart"/>
            <w:r w:rsidRPr="0053137A">
              <w:rPr>
                <w:color w:val="000000" w:themeColor="text1"/>
                <w:sz w:val="20"/>
              </w:rPr>
              <w:t>MoPI</w:t>
            </w:r>
            <w:r w:rsidR="00AA1D44">
              <w:rPr>
                <w:color w:val="000000" w:themeColor="text1"/>
                <w:sz w:val="20"/>
              </w:rPr>
              <w:t>D</w:t>
            </w:r>
            <w:proofErr w:type="spellEnd"/>
            <w:r w:rsidRPr="0053137A">
              <w:rPr>
                <w:color w:val="000000" w:themeColor="text1"/>
                <w:sz w:val="20"/>
              </w:rPr>
              <w:t>, WSSDO, Local Government etc.</w:t>
            </w:r>
            <w:bookmarkEnd w:id="5"/>
          </w:p>
        </w:tc>
      </w:tr>
      <w:tr w:rsidR="0053137A" w14:paraId="58C09AA5"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4C7AF108" w14:textId="77777777" w:rsidR="0053137A" w:rsidRPr="00E412A8" w:rsidRDefault="0053137A" w:rsidP="0053137A">
            <w:pPr>
              <w:jc w:val="center"/>
              <w:rPr>
                <w:sz w:val="20"/>
              </w:rPr>
            </w:pPr>
          </w:p>
        </w:tc>
        <w:tc>
          <w:tcPr>
            <w:tcW w:w="1531" w:type="dxa"/>
          </w:tcPr>
          <w:p w14:paraId="237D91A8" w14:textId="4BB54627" w:rsidR="0053137A" w:rsidRDefault="00970480"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Facilitator</w:t>
            </w:r>
          </w:p>
        </w:tc>
        <w:tc>
          <w:tcPr>
            <w:tcW w:w="6335" w:type="dxa"/>
          </w:tcPr>
          <w:p w14:paraId="23499407" w14:textId="045115BF" w:rsidR="0053137A" w:rsidRPr="00970480"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 xml:space="preserve">NWSSTC and the </w:t>
            </w:r>
            <w:r w:rsidR="00970480" w:rsidRPr="0043022B">
              <w:rPr>
                <w:sz w:val="20"/>
              </w:rPr>
              <w:t>model</w:t>
            </w:r>
            <w:r w:rsidRPr="0043022B">
              <w:rPr>
                <w:sz w:val="20"/>
              </w:rPr>
              <w:t xml:space="preserve"> WUSC</w:t>
            </w:r>
          </w:p>
        </w:tc>
      </w:tr>
      <w:tr w:rsidR="0053137A" w14:paraId="577F0B16"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FF99E6E" w14:textId="77777777" w:rsidR="0053137A" w:rsidRPr="00E412A8" w:rsidRDefault="0053137A" w:rsidP="0053137A">
            <w:pPr>
              <w:jc w:val="center"/>
              <w:rPr>
                <w:sz w:val="20"/>
              </w:rPr>
            </w:pPr>
          </w:p>
        </w:tc>
        <w:tc>
          <w:tcPr>
            <w:tcW w:w="1531" w:type="dxa"/>
          </w:tcPr>
          <w:p w14:paraId="563FD0C7" w14:textId="77777777" w:rsidR="0053137A"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Training </w:t>
            </w:r>
            <w:r>
              <w:rPr>
                <w:rFonts w:hint="eastAsia"/>
                <w:sz w:val="20"/>
              </w:rPr>
              <w:t>P</w:t>
            </w:r>
            <w:r>
              <w:rPr>
                <w:sz w:val="20"/>
              </w:rPr>
              <w:t>eriod</w:t>
            </w:r>
          </w:p>
        </w:tc>
        <w:tc>
          <w:tcPr>
            <w:tcW w:w="6335" w:type="dxa"/>
          </w:tcPr>
          <w:p w14:paraId="69395502" w14:textId="77777777" w:rsidR="0053137A" w:rsidRPr="00970480" w:rsidRDefault="0053137A" w:rsidP="0053137A">
            <w:pPr>
              <w:cnfStyle w:val="000000000000" w:firstRow="0" w:lastRow="0" w:firstColumn="0" w:lastColumn="0" w:oddVBand="0" w:evenVBand="0" w:oddHBand="0" w:evenHBand="0" w:firstRowFirstColumn="0" w:firstRowLastColumn="0" w:lastRowFirstColumn="0" w:lastRowLastColumn="0"/>
              <w:rPr>
                <w:sz w:val="20"/>
              </w:rPr>
            </w:pPr>
            <w:r w:rsidRPr="0043022B">
              <w:rPr>
                <w:sz w:val="20"/>
              </w:rPr>
              <w:t>1 to 2 days (standard period)</w:t>
            </w:r>
          </w:p>
        </w:tc>
      </w:tr>
      <w:tr w:rsidR="0053137A" w14:paraId="353C5D6C"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3FD93145" w14:textId="77777777" w:rsidR="0053137A" w:rsidRPr="00E412A8" w:rsidRDefault="0053137A" w:rsidP="0053137A">
            <w:pPr>
              <w:jc w:val="center"/>
              <w:rPr>
                <w:sz w:val="20"/>
              </w:rPr>
            </w:pPr>
          </w:p>
        </w:tc>
        <w:tc>
          <w:tcPr>
            <w:tcW w:w="1531" w:type="dxa"/>
          </w:tcPr>
          <w:p w14:paraId="0A43FB96"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sidRPr="00E412A8">
              <w:rPr>
                <w:rFonts w:hint="eastAsia"/>
                <w:sz w:val="20"/>
              </w:rPr>
              <w:t>O</w:t>
            </w:r>
            <w:r w:rsidRPr="00E412A8">
              <w:rPr>
                <w:sz w:val="20"/>
              </w:rPr>
              <w:t>utline</w:t>
            </w:r>
          </w:p>
        </w:tc>
        <w:tc>
          <w:tcPr>
            <w:tcW w:w="6335" w:type="dxa"/>
          </w:tcPr>
          <w:p w14:paraId="34703043" w14:textId="38904F6F" w:rsidR="00CD3E12" w:rsidRDefault="00CD3E12"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N</w:t>
            </w:r>
            <w:r>
              <w:rPr>
                <w:sz w:val="20"/>
              </w:rPr>
              <w:t xml:space="preserve">WSSTC shall select a model WUSC to conduct this training and to introduce the O&amp;M and management </w:t>
            </w:r>
            <w:r w:rsidR="00090AE8">
              <w:rPr>
                <w:sz w:val="20"/>
              </w:rPr>
              <w:t xml:space="preserve">as good practice </w:t>
            </w:r>
            <w:r>
              <w:rPr>
                <w:sz w:val="20"/>
              </w:rPr>
              <w:t>to participated WUSCs.</w:t>
            </w:r>
          </w:p>
          <w:p w14:paraId="6D1762F6" w14:textId="02937FDD" w:rsidR="0053137A" w:rsidRPr="00E412A8" w:rsidRDefault="00090AE8" w:rsidP="0053137A">
            <w:pPr>
              <w:cnfStyle w:val="000000000000" w:firstRow="0" w:lastRow="0" w:firstColumn="0" w:lastColumn="0" w:oddVBand="0" w:evenVBand="0" w:oddHBand="0" w:evenHBand="0" w:firstRowFirstColumn="0" w:firstRowLastColumn="0" w:lastRowFirstColumn="0" w:lastRowLastColumn="0"/>
              <w:rPr>
                <w:sz w:val="20"/>
              </w:rPr>
            </w:pPr>
            <w:r>
              <w:rPr>
                <w:sz w:val="20"/>
              </w:rPr>
              <w:t>This training p</w:t>
            </w:r>
            <w:r w:rsidR="0053137A">
              <w:rPr>
                <w:sz w:val="20"/>
              </w:rPr>
              <w:t>rovide</w:t>
            </w:r>
            <w:r>
              <w:rPr>
                <w:sz w:val="20"/>
              </w:rPr>
              <w:t>s</w:t>
            </w:r>
            <w:r w:rsidR="0053137A" w:rsidRPr="002377C3">
              <w:rPr>
                <w:sz w:val="20"/>
              </w:rPr>
              <w:t xml:space="preserve"> an opportunity for </w:t>
            </w:r>
            <w:r w:rsidR="0053137A">
              <w:rPr>
                <w:sz w:val="20"/>
              </w:rPr>
              <w:t xml:space="preserve">WUSCs </w:t>
            </w:r>
            <w:r w:rsidR="0053137A" w:rsidRPr="002377C3">
              <w:rPr>
                <w:sz w:val="20"/>
              </w:rPr>
              <w:t xml:space="preserve">in semi-urban towns to update and share their experience and good practices of </w:t>
            </w:r>
            <w:r w:rsidR="00426643">
              <w:rPr>
                <w:sz w:val="20"/>
              </w:rPr>
              <w:t>O&amp;M</w:t>
            </w:r>
            <w:r w:rsidR="0053137A" w:rsidRPr="002377C3">
              <w:rPr>
                <w:sz w:val="20"/>
              </w:rPr>
              <w:t xml:space="preserve"> and management</w:t>
            </w:r>
            <w:r w:rsidR="0053137A">
              <w:rPr>
                <w:sz w:val="20"/>
              </w:rPr>
              <w:t xml:space="preserve">, and </w:t>
            </w:r>
            <w:r w:rsidR="0053137A" w:rsidRPr="002377C3">
              <w:rPr>
                <w:sz w:val="20"/>
              </w:rPr>
              <w:t xml:space="preserve">facilitate interaction among </w:t>
            </w:r>
            <w:r w:rsidR="0053137A">
              <w:rPr>
                <w:sz w:val="20"/>
              </w:rPr>
              <w:t>WUSCs</w:t>
            </w:r>
            <w:r w:rsidR="0053137A" w:rsidRPr="002377C3">
              <w:rPr>
                <w:sz w:val="20"/>
              </w:rPr>
              <w:t xml:space="preserve">, </w:t>
            </w:r>
            <w:r w:rsidR="0053137A">
              <w:rPr>
                <w:sz w:val="20"/>
              </w:rPr>
              <w:t>DWSSM</w:t>
            </w:r>
            <w:r w:rsidR="0053137A" w:rsidRPr="002377C3">
              <w:rPr>
                <w:sz w:val="20"/>
              </w:rPr>
              <w:t>,</w:t>
            </w:r>
            <w:r w:rsidR="0053137A">
              <w:rPr>
                <w:sz w:val="20"/>
              </w:rPr>
              <w:t xml:space="preserve"> NWSSTC and other related organizations</w:t>
            </w:r>
            <w:r w:rsidR="0053137A" w:rsidRPr="002377C3">
              <w:rPr>
                <w:sz w:val="20"/>
              </w:rPr>
              <w:t xml:space="preserve"> to incubate innovate ideas for </w:t>
            </w:r>
            <w:r w:rsidR="00620651" w:rsidRPr="00970480">
              <w:rPr>
                <w:sz w:val="20"/>
              </w:rPr>
              <w:t>improvement of</w:t>
            </w:r>
            <w:r w:rsidR="00620651">
              <w:rPr>
                <w:sz w:val="20"/>
              </w:rPr>
              <w:t xml:space="preserve"> </w:t>
            </w:r>
            <w:r w:rsidR="0053137A" w:rsidRPr="002377C3">
              <w:rPr>
                <w:sz w:val="20"/>
              </w:rPr>
              <w:t>water supply sector.</w:t>
            </w:r>
          </w:p>
        </w:tc>
      </w:tr>
      <w:tr w:rsidR="0053137A" w14:paraId="5360AF85" w14:textId="77777777" w:rsidTr="00D7504F">
        <w:tc>
          <w:tcPr>
            <w:cnfStyle w:val="001000000000" w:firstRow="0" w:lastRow="0" w:firstColumn="1" w:lastColumn="0" w:oddVBand="0" w:evenVBand="0" w:oddHBand="0" w:evenHBand="0" w:firstRowFirstColumn="0" w:firstRowLastColumn="0" w:lastRowFirstColumn="0" w:lastRowLastColumn="0"/>
            <w:tcW w:w="1194" w:type="dxa"/>
            <w:vMerge/>
          </w:tcPr>
          <w:p w14:paraId="67D8BAFE" w14:textId="77777777" w:rsidR="0053137A" w:rsidRPr="00E412A8" w:rsidRDefault="0053137A" w:rsidP="0053137A">
            <w:pPr>
              <w:jc w:val="center"/>
              <w:rPr>
                <w:sz w:val="20"/>
              </w:rPr>
            </w:pPr>
          </w:p>
        </w:tc>
        <w:tc>
          <w:tcPr>
            <w:tcW w:w="1531" w:type="dxa"/>
          </w:tcPr>
          <w:p w14:paraId="008A9C69" w14:textId="77777777" w:rsidR="0053137A" w:rsidRPr="00E412A8" w:rsidRDefault="0053137A" w:rsidP="0053137A">
            <w:pPr>
              <w:jc w:val="cente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G</w:t>
            </w:r>
            <w:r>
              <w:rPr>
                <w:sz w:val="20"/>
              </w:rPr>
              <w:t>oal</w:t>
            </w:r>
          </w:p>
        </w:tc>
        <w:tc>
          <w:tcPr>
            <w:tcW w:w="6335" w:type="dxa"/>
          </w:tcPr>
          <w:p w14:paraId="609F1E77" w14:textId="77777777" w:rsidR="0053137A" w:rsidRPr="00E412A8" w:rsidRDefault="0053137A" w:rsidP="0053137A">
            <w:pPr>
              <w:cnfStyle w:val="000000000000" w:firstRow="0" w:lastRow="0" w:firstColumn="0" w:lastColumn="0" w:oddVBand="0" w:evenVBand="0" w:oddHBand="0" w:evenHBand="0" w:firstRowFirstColumn="0" w:firstRowLastColumn="0" w:lastRowFirstColumn="0" w:lastRowLastColumn="0"/>
              <w:rPr>
                <w:sz w:val="20"/>
              </w:rPr>
            </w:pPr>
            <w:r>
              <w:rPr>
                <w:rFonts w:hint="eastAsia"/>
                <w:sz w:val="20"/>
              </w:rPr>
              <w:t>T</w:t>
            </w:r>
            <w:r>
              <w:rPr>
                <w:sz w:val="20"/>
              </w:rPr>
              <w:t>he above objectives will be achieved.</w:t>
            </w:r>
          </w:p>
        </w:tc>
      </w:tr>
    </w:tbl>
    <w:p w14:paraId="0CBC624A" w14:textId="77777777" w:rsidR="006C4F04" w:rsidRPr="006C4F04" w:rsidRDefault="006C4F04" w:rsidP="006C4F04">
      <w:pPr>
        <w:spacing w:beforeLines="50" w:before="180"/>
        <w:rPr>
          <w:rFonts w:ascii="Times New Roman" w:hAnsi="Times New Roman" w:cs="Times New Roman"/>
          <w:sz w:val="20"/>
          <w:szCs w:val="20"/>
        </w:rPr>
      </w:pPr>
      <w:r w:rsidRPr="006C4F04">
        <w:rPr>
          <w:rFonts w:ascii="Times New Roman" w:hAnsi="Times New Roman" w:cs="Times New Roman" w:hint="eastAsia"/>
          <w:sz w:val="20"/>
          <w:szCs w:val="20"/>
        </w:rPr>
        <w:t>*</w:t>
      </w:r>
      <w:r w:rsidRPr="006C4F04">
        <w:rPr>
          <w:rFonts w:ascii="Times New Roman" w:hAnsi="Times New Roman" w:cs="Times New Roman"/>
          <w:sz w:val="20"/>
          <w:szCs w:val="20"/>
        </w:rPr>
        <w:t>1)</w:t>
      </w:r>
      <w:r>
        <w:rPr>
          <w:rFonts w:ascii="Times New Roman" w:hAnsi="Times New Roman" w:cs="Times New Roman"/>
          <w:sz w:val="20"/>
          <w:szCs w:val="20"/>
        </w:rPr>
        <w:t xml:space="preserve"> </w:t>
      </w:r>
      <w:r w:rsidRPr="006C4F04">
        <w:rPr>
          <w:rFonts w:ascii="Times New Roman" w:hAnsi="Times New Roman" w:cs="Times New Roman" w:hint="eastAsia"/>
          <w:sz w:val="20"/>
          <w:szCs w:val="20"/>
        </w:rPr>
        <w:t>“</w:t>
      </w:r>
      <w:r w:rsidRPr="006C4F04">
        <w:rPr>
          <w:rFonts w:ascii="Times New Roman" w:hAnsi="Times New Roman" w:cs="Times New Roman"/>
          <w:sz w:val="20"/>
          <w:szCs w:val="20"/>
        </w:rPr>
        <w:t>SOP” has developed for the following purposes:</w:t>
      </w:r>
    </w:p>
    <w:p w14:paraId="556C32C6" w14:textId="77777777" w:rsidR="006C4F04" w:rsidRDefault="006C4F04" w:rsidP="006C4F04">
      <w:pPr>
        <w:pStyle w:val="ListParagraph"/>
        <w:numPr>
          <w:ilvl w:val="0"/>
          <w:numId w:val="41"/>
        </w:numPr>
        <w:ind w:leftChars="0" w:firstLine="147"/>
        <w:rPr>
          <w:rFonts w:ascii="Times New Roman" w:hAnsi="Times New Roman" w:cs="Times New Roman"/>
          <w:sz w:val="20"/>
          <w:szCs w:val="20"/>
        </w:rPr>
      </w:pPr>
      <w:r w:rsidRPr="006C4F04">
        <w:rPr>
          <w:rFonts w:ascii="Times New Roman" w:hAnsi="Times New Roman" w:cs="Times New Roman"/>
          <w:sz w:val="20"/>
          <w:szCs w:val="20"/>
        </w:rPr>
        <w:lastRenderedPageBreak/>
        <w:t xml:space="preserve">To introduce the standard O&amp;M procedure of water supply facility for WUSCs in semi-urban towns. </w:t>
      </w:r>
    </w:p>
    <w:p w14:paraId="3B87D327" w14:textId="0756AD2D" w:rsidR="006C4F04" w:rsidRDefault="006C4F04" w:rsidP="006C4F04">
      <w:pPr>
        <w:pStyle w:val="ListParagraph"/>
        <w:numPr>
          <w:ilvl w:val="0"/>
          <w:numId w:val="41"/>
        </w:numPr>
        <w:ind w:leftChars="0" w:firstLine="147"/>
        <w:rPr>
          <w:rFonts w:ascii="Times New Roman" w:hAnsi="Times New Roman" w:cs="Times New Roman"/>
          <w:sz w:val="20"/>
          <w:szCs w:val="20"/>
        </w:rPr>
      </w:pPr>
      <w:r w:rsidRPr="006C4F04">
        <w:rPr>
          <w:rFonts w:ascii="Times New Roman" w:hAnsi="Times New Roman" w:cs="Times New Roman"/>
          <w:sz w:val="20"/>
          <w:szCs w:val="20"/>
        </w:rPr>
        <w:t>To provide safe and effective O&amp;M procedure for WUSC staffs.</w:t>
      </w:r>
    </w:p>
    <w:p w14:paraId="0EBB6288" w14:textId="765171C7" w:rsidR="006C4F04" w:rsidRDefault="006C4F04" w:rsidP="006C4F04">
      <w:pPr>
        <w:pStyle w:val="ListParagraph"/>
        <w:numPr>
          <w:ilvl w:val="0"/>
          <w:numId w:val="41"/>
        </w:numPr>
        <w:ind w:leftChars="0" w:firstLine="147"/>
        <w:rPr>
          <w:rFonts w:ascii="Times New Roman" w:hAnsi="Times New Roman" w:cs="Times New Roman"/>
          <w:sz w:val="20"/>
          <w:szCs w:val="20"/>
        </w:rPr>
      </w:pPr>
      <w:r w:rsidRPr="006C4F04">
        <w:rPr>
          <w:rFonts w:ascii="Times New Roman" w:hAnsi="Times New Roman" w:cs="Times New Roman"/>
          <w:sz w:val="20"/>
          <w:szCs w:val="20"/>
        </w:rPr>
        <w:t>To ensure the quality of O&amp;M activities performed by different staffs.</w:t>
      </w:r>
    </w:p>
    <w:p w14:paraId="2D86C74B" w14:textId="673EAE72" w:rsidR="00C95480" w:rsidRPr="006C4F04" w:rsidRDefault="00C95480" w:rsidP="00C95480">
      <w:pPr>
        <w:spacing w:beforeLines="50" w:before="180"/>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 xml:space="preserve">2) “Model WUSC” </w:t>
      </w:r>
      <w:r w:rsidR="00FC20B8">
        <w:rPr>
          <w:rFonts w:ascii="Times New Roman" w:hAnsi="Times New Roman" w:cs="Times New Roman"/>
          <w:sz w:val="20"/>
          <w:szCs w:val="20"/>
        </w:rPr>
        <w:t xml:space="preserve">is considered to </w:t>
      </w:r>
      <w:r w:rsidR="009E4D8E">
        <w:rPr>
          <w:rFonts w:ascii="Times New Roman" w:hAnsi="Times New Roman" w:cs="Times New Roman"/>
          <w:sz w:val="20"/>
          <w:szCs w:val="20"/>
        </w:rPr>
        <w:t xml:space="preserve">implement the best practices of community-based water supply management </w:t>
      </w:r>
      <w:r w:rsidR="00C9407D">
        <w:rPr>
          <w:rFonts w:ascii="Times New Roman" w:hAnsi="Times New Roman" w:cs="Times New Roman"/>
          <w:sz w:val="20"/>
          <w:szCs w:val="20"/>
        </w:rPr>
        <w:t xml:space="preserve">in semi-urban towns. DWSSM/NWSSTC are </w:t>
      </w:r>
      <w:r w:rsidR="00107D90">
        <w:rPr>
          <w:rFonts w:ascii="Times New Roman" w:hAnsi="Times New Roman" w:cs="Times New Roman"/>
          <w:sz w:val="20"/>
          <w:szCs w:val="20"/>
        </w:rPr>
        <w:t>primarily responsible for selection and coordination with the model WUSC</w:t>
      </w:r>
      <w:r w:rsidR="00B62DA2">
        <w:rPr>
          <w:rFonts w:ascii="Times New Roman" w:hAnsi="Times New Roman" w:cs="Times New Roman"/>
          <w:sz w:val="20"/>
          <w:szCs w:val="20"/>
        </w:rPr>
        <w:t>.</w:t>
      </w:r>
    </w:p>
    <w:p w14:paraId="7F7EDDCB" w14:textId="78424C3F" w:rsidR="00C95E05" w:rsidRDefault="00BA71AB" w:rsidP="004210F5">
      <w:pPr>
        <w:spacing w:beforeLines="50" w:before="180"/>
        <w:rPr>
          <w:rFonts w:ascii="Times New Roman" w:hAnsi="Times New Roman" w:cs="Times New Roman"/>
          <w:sz w:val="22"/>
        </w:rPr>
      </w:pPr>
      <w:r>
        <w:rPr>
          <w:rFonts w:ascii="Times New Roman" w:hAnsi="Times New Roman" w:cs="Times New Roman"/>
          <w:sz w:val="22"/>
        </w:rPr>
        <w:t>Basically, t</w:t>
      </w:r>
      <w:r w:rsidR="007E7D3D">
        <w:rPr>
          <w:rFonts w:ascii="Times New Roman" w:hAnsi="Times New Roman" w:cs="Times New Roman"/>
          <w:sz w:val="22"/>
        </w:rPr>
        <w:t>he</w:t>
      </w:r>
      <w:r w:rsidR="001C6700">
        <w:rPr>
          <w:rFonts w:ascii="Times New Roman" w:hAnsi="Times New Roman" w:cs="Times New Roman"/>
          <w:sz w:val="22"/>
        </w:rPr>
        <w:t xml:space="preserve"> </w:t>
      </w:r>
      <w:proofErr w:type="gramStart"/>
      <w:r w:rsidR="001C6700">
        <w:rPr>
          <w:rFonts w:ascii="Times New Roman" w:hAnsi="Times New Roman" w:cs="Times New Roman"/>
          <w:sz w:val="22"/>
        </w:rPr>
        <w:t>above</w:t>
      </w:r>
      <w:r w:rsidR="007E7D3D">
        <w:rPr>
          <w:rFonts w:ascii="Times New Roman" w:hAnsi="Times New Roman" w:cs="Times New Roman"/>
          <w:sz w:val="22"/>
        </w:rPr>
        <w:t xml:space="preserve"> </w:t>
      </w:r>
      <w:r w:rsidR="00091C3F">
        <w:rPr>
          <w:rFonts w:ascii="Times New Roman" w:hAnsi="Times New Roman" w:cs="Times New Roman"/>
          <w:sz w:val="22"/>
        </w:rPr>
        <w:t>mentioned</w:t>
      </w:r>
      <w:proofErr w:type="gramEnd"/>
      <w:r w:rsidR="00091C3F">
        <w:rPr>
          <w:rFonts w:ascii="Times New Roman" w:hAnsi="Times New Roman" w:cs="Times New Roman"/>
          <w:sz w:val="22"/>
        </w:rPr>
        <w:t xml:space="preserve"> </w:t>
      </w:r>
      <w:r w:rsidR="007E7D3D">
        <w:rPr>
          <w:rFonts w:ascii="Times New Roman" w:hAnsi="Times New Roman" w:cs="Times New Roman"/>
          <w:sz w:val="22"/>
        </w:rPr>
        <w:t xml:space="preserve">trainings are carried out </w:t>
      </w:r>
      <w:r w:rsidR="00095722">
        <w:rPr>
          <w:rFonts w:ascii="Times New Roman" w:hAnsi="Times New Roman" w:cs="Times New Roman"/>
          <w:sz w:val="22"/>
        </w:rPr>
        <w:t>in order</w:t>
      </w:r>
      <w:r w:rsidR="007E7D3D">
        <w:rPr>
          <w:rFonts w:ascii="Times New Roman" w:hAnsi="Times New Roman" w:cs="Times New Roman"/>
          <w:sz w:val="22"/>
        </w:rPr>
        <w:t xml:space="preserve"> to provide </w:t>
      </w:r>
      <w:r w:rsidR="001109D2">
        <w:rPr>
          <w:rFonts w:ascii="Times New Roman" w:hAnsi="Times New Roman" w:cs="Times New Roman"/>
          <w:sz w:val="22"/>
        </w:rPr>
        <w:t xml:space="preserve">not only </w:t>
      </w:r>
      <w:r w:rsidR="007E7D3D">
        <w:rPr>
          <w:rFonts w:ascii="Times New Roman" w:hAnsi="Times New Roman" w:cs="Times New Roman"/>
          <w:sz w:val="22"/>
        </w:rPr>
        <w:t>necessary knowledge and skill for sound management of water supply</w:t>
      </w:r>
      <w:r w:rsidR="001109D2">
        <w:rPr>
          <w:rFonts w:ascii="Times New Roman" w:hAnsi="Times New Roman" w:cs="Times New Roman"/>
          <w:sz w:val="22"/>
        </w:rPr>
        <w:t xml:space="preserve"> through</w:t>
      </w:r>
      <w:r w:rsidR="00095722">
        <w:rPr>
          <w:rFonts w:ascii="Times New Roman" w:hAnsi="Times New Roman" w:cs="Times New Roman"/>
          <w:sz w:val="22"/>
        </w:rPr>
        <w:t xml:space="preserve"> proper O&amp;M, </w:t>
      </w:r>
      <w:r w:rsidR="001109D2">
        <w:rPr>
          <w:rFonts w:ascii="Times New Roman" w:hAnsi="Times New Roman" w:cs="Times New Roman"/>
          <w:sz w:val="22"/>
        </w:rPr>
        <w:t>but also</w:t>
      </w:r>
      <w:r w:rsidR="00095722">
        <w:rPr>
          <w:rFonts w:ascii="Times New Roman" w:hAnsi="Times New Roman" w:cs="Times New Roman"/>
          <w:sz w:val="22"/>
        </w:rPr>
        <w:t xml:space="preserve"> required instruments</w:t>
      </w:r>
      <w:r w:rsidR="001C6700">
        <w:rPr>
          <w:rFonts w:ascii="Times New Roman" w:hAnsi="Times New Roman" w:cs="Times New Roman"/>
          <w:sz w:val="22"/>
        </w:rPr>
        <w:t>/essential equipment</w:t>
      </w:r>
      <w:r w:rsidR="00095722">
        <w:rPr>
          <w:rFonts w:ascii="Times New Roman" w:hAnsi="Times New Roman" w:cs="Times New Roman"/>
          <w:sz w:val="22"/>
        </w:rPr>
        <w:t xml:space="preserve"> to WUSCs in semi-urban towns.</w:t>
      </w:r>
      <w:r w:rsidR="007E7D3D">
        <w:rPr>
          <w:rFonts w:ascii="Times New Roman" w:hAnsi="Times New Roman" w:cs="Times New Roman"/>
          <w:sz w:val="22"/>
        </w:rPr>
        <w:t xml:space="preserve"> </w:t>
      </w:r>
      <w:r w:rsidR="008F1191">
        <w:rPr>
          <w:rFonts w:ascii="Times New Roman" w:hAnsi="Times New Roman" w:cs="Times New Roman"/>
          <w:sz w:val="22"/>
        </w:rPr>
        <w:t xml:space="preserve">Furthermore, </w:t>
      </w:r>
      <w:r>
        <w:rPr>
          <w:rFonts w:ascii="Times New Roman" w:hAnsi="Times New Roman" w:cs="Times New Roman"/>
          <w:sz w:val="22"/>
        </w:rPr>
        <w:t xml:space="preserve">it is desirable that </w:t>
      </w:r>
      <w:r w:rsidR="005C4F98">
        <w:rPr>
          <w:rFonts w:ascii="Times New Roman" w:hAnsi="Times New Roman" w:cs="Times New Roman"/>
          <w:sz w:val="22"/>
        </w:rPr>
        <w:t>the WUSCs will</w:t>
      </w:r>
      <w:r>
        <w:rPr>
          <w:rFonts w:ascii="Times New Roman" w:hAnsi="Times New Roman" w:cs="Times New Roman"/>
          <w:sz w:val="22"/>
        </w:rPr>
        <w:t xml:space="preserve"> utilize the acquired knowledge</w:t>
      </w:r>
      <w:r w:rsidR="001C6700">
        <w:rPr>
          <w:rFonts w:ascii="Times New Roman" w:hAnsi="Times New Roman" w:cs="Times New Roman"/>
          <w:sz w:val="22"/>
        </w:rPr>
        <w:t xml:space="preserve"> and skills</w:t>
      </w:r>
      <w:r>
        <w:rPr>
          <w:rFonts w:ascii="Times New Roman" w:hAnsi="Times New Roman" w:cs="Times New Roman"/>
          <w:sz w:val="22"/>
        </w:rPr>
        <w:t xml:space="preserve"> </w:t>
      </w:r>
      <w:r w:rsidR="008201DE">
        <w:rPr>
          <w:rFonts w:ascii="Times New Roman" w:hAnsi="Times New Roman" w:cs="Times New Roman"/>
          <w:sz w:val="22"/>
        </w:rPr>
        <w:t xml:space="preserve">from these trainings </w:t>
      </w:r>
      <w:r w:rsidR="005C4F98">
        <w:rPr>
          <w:rFonts w:ascii="Times New Roman" w:hAnsi="Times New Roman" w:cs="Times New Roman"/>
          <w:sz w:val="22"/>
        </w:rPr>
        <w:t xml:space="preserve">and </w:t>
      </w:r>
      <w:r w:rsidR="008201DE" w:rsidRPr="008201DE">
        <w:rPr>
          <w:rFonts w:ascii="Times New Roman" w:hAnsi="Times New Roman" w:cs="Times New Roman"/>
          <w:sz w:val="22"/>
        </w:rPr>
        <w:t>publicize</w:t>
      </w:r>
      <w:r w:rsidR="005C4F98">
        <w:rPr>
          <w:rFonts w:ascii="Times New Roman" w:hAnsi="Times New Roman" w:cs="Times New Roman"/>
          <w:sz w:val="22"/>
        </w:rPr>
        <w:t xml:space="preserve"> </w:t>
      </w:r>
      <w:r w:rsidR="00982A65">
        <w:rPr>
          <w:rFonts w:ascii="Times New Roman" w:hAnsi="Times New Roman" w:cs="Times New Roman"/>
          <w:sz w:val="22"/>
        </w:rPr>
        <w:t>safe</w:t>
      </w:r>
      <w:r>
        <w:rPr>
          <w:rFonts w:ascii="Times New Roman" w:hAnsi="Times New Roman" w:cs="Times New Roman"/>
          <w:sz w:val="22"/>
        </w:rPr>
        <w:t xml:space="preserve"> and</w:t>
      </w:r>
      <w:r w:rsidR="00982A65">
        <w:rPr>
          <w:rFonts w:ascii="Times New Roman" w:hAnsi="Times New Roman" w:cs="Times New Roman"/>
          <w:sz w:val="22"/>
        </w:rPr>
        <w:t xml:space="preserve"> </w:t>
      </w:r>
      <w:r>
        <w:rPr>
          <w:rFonts w:ascii="Times New Roman" w:hAnsi="Times New Roman" w:cs="Times New Roman"/>
          <w:sz w:val="22"/>
        </w:rPr>
        <w:t xml:space="preserve">reliable water supply </w:t>
      </w:r>
      <w:r w:rsidR="008201DE">
        <w:rPr>
          <w:rFonts w:ascii="Times New Roman" w:hAnsi="Times New Roman" w:cs="Times New Roman"/>
          <w:sz w:val="22"/>
        </w:rPr>
        <w:t>to</w:t>
      </w:r>
      <w:r>
        <w:rPr>
          <w:rFonts w:ascii="Times New Roman" w:hAnsi="Times New Roman" w:cs="Times New Roman"/>
          <w:sz w:val="22"/>
        </w:rPr>
        <w:t xml:space="preserve"> stakeholders including consumers.</w:t>
      </w:r>
      <w:r w:rsidR="008201DE">
        <w:rPr>
          <w:rFonts w:ascii="Times New Roman" w:hAnsi="Times New Roman" w:cs="Times New Roman"/>
          <w:sz w:val="22"/>
        </w:rPr>
        <w:t xml:space="preserve"> </w:t>
      </w:r>
    </w:p>
    <w:p w14:paraId="15586EA3" w14:textId="25DEED0B" w:rsidR="006C4F04" w:rsidRDefault="00B62DA2" w:rsidP="006C4F04">
      <w:pPr>
        <w:spacing w:beforeLines="50" w:before="180" w:afterLines="50" w:after="180"/>
        <w:rPr>
          <w:rFonts w:ascii="Times New Roman" w:hAnsi="Times New Roman" w:cs="Times New Roman"/>
          <w:sz w:val="22"/>
        </w:rPr>
      </w:pPr>
      <w:r>
        <w:rPr>
          <w:rFonts w:ascii="Times New Roman" w:hAnsi="Times New Roman" w:cs="Times New Roman"/>
          <w:noProof/>
          <w:sz w:val="22"/>
          <w:lang w:eastAsia="en-US" w:bidi="ne-NP"/>
        </w:rPr>
        <mc:AlternateContent>
          <mc:Choice Requires="wpg">
            <w:drawing>
              <wp:anchor distT="0" distB="0" distL="114300" distR="114300" simplePos="0" relativeHeight="251660288" behindDoc="1" locked="0" layoutInCell="1" allowOverlap="1" wp14:anchorId="40F01909" wp14:editId="27D12DA3">
                <wp:simplePos x="0" y="0"/>
                <wp:positionH relativeFrom="column">
                  <wp:posOffset>1455420</wp:posOffset>
                </wp:positionH>
                <wp:positionV relativeFrom="paragraph">
                  <wp:posOffset>414020</wp:posOffset>
                </wp:positionV>
                <wp:extent cx="3342600" cy="2462040"/>
                <wp:effectExtent l="0" t="0" r="10795" b="14605"/>
                <wp:wrapTight wrapText="bothSides">
                  <wp:wrapPolygon edited="0">
                    <wp:start x="0" y="0"/>
                    <wp:lineTo x="0" y="3844"/>
                    <wp:lineTo x="862" y="5348"/>
                    <wp:lineTo x="862" y="16045"/>
                    <wp:lineTo x="0" y="17884"/>
                    <wp:lineTo x="0" y="21561"/>
                    <wp:lineTo x="21547" y="21561"/>
                    <wp:lineTo x="21547" y="17884"/>
                    <wp:lineTo x="20562" y="16045"/>
                    <wp:lineTo x="20562" y="5348"/>
                    <wp:lineTo x="21547" y="3844"/>
                    <wp:lineTo x="21547" y="0"/>
                    <wp:lineTo x="0" y="0"/>
                  </wp:wrapPolygon>
                </wp:wrapTight>
                <wp:docPr id="3" name="グループ化 3"/>
                <wp:cNvGraphicFramePr/>
                <a:graphic xmlns:a="http://schemas.openxmlformats.org/drawingml/2006/main">
                  <a:graphicData uri="http://schemas.microsoft.com/office/word/2010/wordprocessingGroup">
                    <wpg:wgp>
                      <wpg:cNvGrpSpPr/>
                      <wpg:grpSpPr>
                        <a:xfrm>
                          <a:off x="0" y="0"/>
                          <a:ext cx="3342600" cy="2462040"/>
                          <a:chOff x="0" y="0"/>
                          <a:chExt cx="3342640" cy="2461895"/>
                        </a:xfrm>
                      </wpg:grpSpPr>
                      <wpg:grpSp>
                        <wpg:cNvPr id="10" name="グループ化 10"/>
                        <wpg:cNvGrpSpPr/>
                        <wpg:grpSpPr>
                          <a:xfrm>
                            <a:off x="0" y="0"/>
                            <a:ext cx="3342640" cy="2461895"/>
                            <a:chOff x="0" y="0"/>
                            <a:chExt cx="3342640" cy="2462167"/>
                          </a:xfrm>
                        </wpg:grpSpPr>
                        <wps:wsp>
                          <wps:cNvPr id="22" name="矢印: 下 22"/>
                          <wps:cNvSpPr/>
                          <wps:spPr>
                            <a:xfrm>
                              <a:off x="1759644" y="437990"/>
                              <a:ext cx="133347" cy="316187"/>
                            </a:xfrm>
                            <a:prstGeom prst="downArrow">
                              <a:avLst>
                                <a:gd name="adj1" fmla="val 50000"/>
                                <a:gd name="adj2" fmla="val 70675"/>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矢印: 下 24"/>
                          <wps:cNvSpPr/>
                          <wps:spPr>
                            <a:xfrm flipV="1">
                              <a:off x="3058246" y="437990"/>
                              <a:ext cx="128268" cy="1593001"/>
                            </a:xfrm>
                            <a:prstGeom prst="downArrow">
                              <a:avLst>
                                <a:gd name="adj1" fmla="val 50000"/>
                                <a:gd name="adj2" fmla="val 70675"/>
                              </a:avLst>
                            </a:prstGeom>
                            <a:solidFill>
                              <a:srgbClr val="C00000"/>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下 25"/>
                          <wps:cNvSpPr/>
                          <wps:spPr>
                            <a:xfrm flipV="1">
                              <a:off x="1498387" y="437990"/>
                              <a:ext cx="133347" cy="305394"/>
                            </a:xfrm>
                            <a:prstGeom prst="downArrow">
                              <a:avLst>
                                <a:gd name="adj1" fmla="val 50000"/>
                                <a:gd name="adj2" fmla="val 7067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821116" y="468726"/>
                              <a:ext cx="1055350" cy="237458"/>
                            </a:xfrm>
                            <a:prstGeom prst="rect">
                              <a:avLst/>
                            </a:prstGeom>
                            <a:noFill/>
                            <a:ln w="6350">
                              <a:noFill/>
                            </a:ln>
                          </wps:spPr>
                          <wps:txbx>
                            <w:txbxContent>
                              <w:p w14:paraId="0F99FA82" w14:textId="77777777" w:rsidR="00752F27" w:rsidRPr="00B41352" w:rsidRDefault="00752F27" w:rsidP="006C4F04">
                                <w:pPr>
                                  <w:spacing w:line="200" w:lineRule="exact"/>
                                  <w:rPr>
                                    <w:rFonts w:ascii="Times New Roman" w:hAnsi="Times New Roman" w:cs="Times New Roman"/>
                                    <w:sz w:val="20"/>
                                    <w:szCs w:val="20"/>
                                  </w:rPr>
                                </w:pPr>
                                <w:r w:rsidRPr="00B41352">
                                  <w:rPr>
                                    <w:rFonts w:ascii="Times New Roman" w:hAnsi="Times New Roman" w:cs="Times New Roman"/>
                                    <w:sz w:val="20"/>
                                    <w:szCs w:val="20"/>
                                  </w:rPr>
                                  <w:t>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四角形: 角を丸くする 27"/>
                          <wps:cNvSpPr/>
                          <wps:spPr>
                            <a:xfrm>
                              <a:off x="2343631" y="2020901"/>
                              <a:ext cx="990882" cy="441266"/>
                            </a:xfrm>
                            <a:prstGeom prst="roundRect">
                              <a:avLst/>
                            </a:prstGeom>
                            <a:solidFill>
                              <a:srgbClr val="CCE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C0BF2"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On-site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四角形: 角を丸くする 28"/>
                          <wps:cNvSpPr/>
                          <wps:spPr>
                            <a:xfrm>
                              <a:off x="0" y="2020901"/>
                              <a:ext cx="2282146" cy="441266"/>
                            </a:xfrm>
                            <a:prstGeom prst="roundRect">
                              <a:avLst/>
                            </a:prstGeom>
                            <a:solidFill>
                              <a:srgbClr val="CCE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2F7AA" w14:textId="77777777" w:rsidR="00752F27"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Refresher Training /</w:t>
                                </w:r>
                              </w:p>
                              <w:p w14:paraId="057409CE"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sidRPr="00C95E05">
                                  <w:rPr>
                                    <w:rFonts w:ascii="Times New Roman" w:hAnsi="Times New Roman" w:cs="Times New Roman"/>
                                    <w:b/>
                                    <w:bCs/>
                                    <w:color w:val="000000" w:themeColor="text1"/>
                                    <w:sz w:val="20"/>
                                    <w:szCs w:val="20"/>
                                  </w:rPr>
                                  <w:t xml:space="preserve">Observation </w:t>
                                </w:r>
                                <w:r>
                                  <w:rPr>
                                    <w:rFonts w:ascii="Times New Roman" w:hAnsi="Times New Roman" w:cs="Times New Roman"/>
                                    <w:b/>
                                    <w:bCs/>
                                    <w:color w:val="000000" w:themeColor="text1"/>
                                    <w:sz w:val="20"/>
                                    <w:szCs w:val="20"/>
                                  </w:rPr>
                                  <w:t>&amp;</w:t>
                                </w:r>
                                <w:r w:rsidRPr="00C95E05">
                                  <w:rPr>
                                    <w:rFonts w:ascii="Times New Roman" w:hAnsi="Times New Roman" w:cs="Times New Roman"/>
                                    <w:b/>
                                    <w:bCs/>
                                    <w:color w:val="000000" w:themeColor="text1"/>
                                    <w:sz w:val="20"/>
                                    <w:szCs w:val="20"/>
                                  </w:rPr>
                                  <w:t xml:space="preserve"> Interaction Workshop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四角形: 角を丸くする 29"/>
                          <wps:cNvSpPr/>
                          <wps:spPr>
                            <a:xfrm>
                              <a:off x="7684" y="0"/>
                              <a:ext cx="3334956" cy="441266"/>
                            </a:xfrm>
                            <a:prstGeom prst="roundRect">
                              <a:avLst/>
                            </a:prstGeom>
                            <a:solidFill>
                              <a:srgbClr val="CCE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8DD88" w14:textId="77777777" w:rsidR="00752F27" w:rsidRPr="00C95E05" w:rsidRDefault="00752F27" w:rsidP="006C4F04">
                                <w:pPr>
                                  <w:spacing w:line="20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四角形: 角を丸くする 30"/>
                          <wps:cNvSpPr/>
                          <wps:spPr>
                            <a:xfrm>
                              <a:off x="722300" y="753036"/>
                              <a:ext cx="2148684" cy="441807"/>
                            </a:xfrm>
                            <a:prstGeom prst="roundRect">
                              <a:avLst/>
                            </a:prstGeom>
                            <a:solidFill>
                              <a:srgbClr val="FFC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77F01" w14:textId="77777777" w:rsidR="00752F27" w:rsidRPr="00C95E05" w:rsidRDefault="00752F27" w:rsidP="006C4F04">
                                <w:pPr>
                                  <w:spacing w:line="20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Basic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276626" y="484095"/>
                              <a:ext cx="1283310" cy="234918"/>
                            </a:xfrm>
                            <a:prstGeom prst="rect">
                              <a:avLst/>
                            </a:prstGeom>
                            <a:noFill/>
                            <a:ln w="6350">
                              <a:noFill/>
                            </a:ln>
                          </wps:spPr>
                          <wps:txbx>
                            <w:txbxContent>
                              <w:p w14:paraId="7DDFFF9C" w14:textId="77777777" w:rsidR="00752F27" w:rsidRPr="00B41352" w:rsidRDefault="00752F27" w:rsidP="006C4F04">
                                <w:pPr>
                                  <w:spacing w:line="200" w:lineRule="exact"/>
                                  <w:rPr>
                                    <w:rFonts w:ascii="Times New Roman" w:hAnsi="Times New Roman" w:cs="Times New Roman"/>
                                    <w:sz w:val="20"/>
                                    <w:szCs w:val="20"/>
                                  </w:rPr>
                                </w:pPr>
                                <w:r>
                                  <w:rPr>
                                    <w:rFonts w:ascii="Times New Roman" w:hAnsi="Times New Roman" w:cs="Times New Roman"/>
                                    <w:sz w:val="20"/>
                                    <w:szCs w:val="20"/>
                                  </w:rPr>
                                  <w:t>Evaluation/</w:t>
                                </w:r>
                                <w:r>
                                  <w:rPr>
                                    <w:rFonts w:ascii="Times New Roman" w:hAnsi="Times New Roman" w:cs="Times New Roman" w:hint="eastAsia"/>
                                    <w:sz w:val="20"/>
                                    <w:szCs w:val="20"/>
                                  </w:rPr>
                                  <w:t>F</w:t>
                                </w:r>
                                <w:r>
                                  <w:rPr>
                                    <w:rFonts w:ascii="Times New Roman" w:hAnsi="Times New Roman" w:cs="Times New Roman"/>
                                    <w:sz w:val="20"/>
                                    <w:szCs w:val="20"/>
                                  </w:rPr>
                                  <w:t>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四角形: 角を丸くする 32"/>
                          <wps:cNvSpPr/>
                          <wps:spPr>
                            <a:xfrm>
                              <a:off x="2036269" y="1390811"/>
                              <a:ext cx="988676" cy="411425"/>
                            </a:xfrm>
                            <a:prstGeom prst="roundRect">
                              <a:avLst/>
                            </a:prstGeom>
                            <a:solidFill>
                              <a:srgbClr val="CCECFF"/>
                            </a:solid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5DF0FF" w14:textId="77777777" w:rsidR="00752F27"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Supplemental</w:t>
                                </w:r>
                              </w:p>
                              <w:p w14:paraId="4FF31AB6"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矢印: 下 33"/>
                          <wps:cNvSpPr/>
                          <wps:spPr>
                            <a:xfrm>
                              <a:off x="1060397" y="1191026"/>
                              <a:ext cx="122553" cy="833643"/>
                            </a:xfrm>
                            <a:prstGeom prst="downArrow">
                              <a:avLst>
                                <a:gd name="adj1" fmla="val 50000"/>
                                <a:gd name="adj2" fmla="val 70675"/>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矢印: 下 34"/>
                          <wps:cNvSpPr/>
                          <wps:spPr>
                            <a:xfrm>
                              <a:off x="2497311" y="1191026"/>
                              <a:ext cx="117473" cy="219046"/>
                            </a:xfrm>
                            <a:prstGeom prst="downArrow">
                              <a:avLst>
                                <a:gd name="adj1" fmla="val 50000"/>
                                <a:gd name="adj2" fmla="val 70675"/>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矢印: 下 35"/>
                          <wps:cNvSpPr/>
                          <wps:spPr>
                            <a:xfrm flipV="1">
                              <a:off x="161365" y="437990"/>
                              <a:ext cx="128268" cy="1593001"/>
                            </a:xfrm>
                            <a:prstGeom prst="downArrow">
                              <a:avLst>
                                <a:gd name="adj1" fmla="val 50000"/>
                                <a:gd name="adj2" fmla="val 70675"/>
                              </a:avLst>
                            </a:prstGeom>
                            <a:solidFill>
                              <a:srgbClr val="C00000"/>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矢印: 下 36"/>
                          <wps:cNvSpPr/>
                          <wps:spPr>
                            <a:xfrm>
                              <a:off x="2497311" y="1813432"/>
                              <a:ext cx="117473" cy="219046"/>
                            </a:xfrm>
                            <a:prstGeom prst="downArrow">
                              <a:avLst>
                                <a:gd name="adj1" fmla="val 50000"/>
                                <a:gd name="adj2" fmla="val 70675"/>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1728908" y="1767328"/>
                              <a:ext cx="1006475" cy="245745"/>
                            </a:xfrm>
                            <a:prstGeom prst="rect">
                              <a:avLst/>
                            </a:prstGeom>
                            <a:noFill/>
                            <a:ln w="6350">
                              <a:noFill/>
                            </a:ln>
                          </wps:spPr>
                          <wps:txbx>
                            <w:txbxContent>
                              <w:p w14:paraId="3C549B2C" w14:textId="77777777" w:rsidR="00752F27" w:rsidRPr="00B41352" w:rsidRDefault="00752F27" w:rsidP="006C4F04">
                                <w:pPr>
                                  <w:spacing w:line="200" w:lineRule="exact"/>
                                  <w:rPr>
                                    <w:rFonts w:ascii="Times New Roman" w:hAnsi="Times New Roman" w:cs="Times New Roman"/>
                                    <w:sz w:val="20"/>
                                    <w:szCs w:val="20"/>
                                  </w:rPr>
                                </w:pPr>
                                <w:r>
                                  <w:rPr>
                                    <w:rFonts w:ascii="Times New Roman" w:hAnsi="Times New Roman" w:cs="Times New Roman"/>
                                    <w:sz w:val="20"/>
                                    <w:szCs w:val="20"/>
                                  </w:rPr>
                                  <w:t>(If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矢印: 左右 2"/>
                        <wps:cNvSpPr/>
                        <wps:spPr>
                          <a:xfrm>
                            <a:off x="2171700" y="2114550"/>
                            <a:ext cx="271780" cy="104140"/>
                          </a:xfrm>
                          <a:prstGeom prst="lef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F01909" id="グループ化 3" o:spid="_x0000_s1026" style="position:absolute;left:0;text-align:left;margin-left:114.6pt;margin-top:32.6pt;width:263.2pt;height:193.85pt;z-index:-251656192;mso-width-relative:margin;mso-height-relative:margin" coordsize="33426,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">
                <v:group id="グループ化 10" o:spid="_x0000_s1027" style="position:absolute;width:33426;height:24618" coordsize="33426,2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8" type="#_x0000_t67" style="position:absolute;left:17596;top:4379;width:1333;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" adj="15162" fillcolor="#002060" stroked="f" strokeweight="1pt"/>
                  <v:shape id="矢印: 下 24" o:spid="_x0000_s1029" type="#_x0000_t67" style="position:absolute;left:30582;top:4379;width:1283;height:159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" adj="20371" fillcolor="#c00000" stroked="f" strokeweight="1pt"/>
                  <v:shape id="矢印: 下 25" o:spid="_x0000_s1030" type="#_x0000_t67" style="position:absolute;left:14983;top:4379;width:1334;height:305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" adj="14934" fillcolor="#c00000" stroked="f" strokeweight="1pt"/>
                  <v:shapetype id="_x0000_t202" coordsize="21600,21600" o:spt="202" path="m,l,21600r21600,l21600,xe">
                    <v:stroke joinstyle="miter"/>
                    <v:path gradientshapeok="t" o:connecttype="rect"/>
                  </v:shapetype>
                  <v:shape id="テキスト ボックス 26" o:spid="_x0000_s1031" type="#_x0000_t202" style="position:absolute;left:18211;top:4687;width:1055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0F99FA82" w14:textId="77777777" w:rsidR="00752F27" w:rsidRPr="00B41352" w:rsidRDefault="00752F27" w:rsidP="006C4F04">
                          <w:pPr>
                            <w:spacing w:line="200" w:lineRule="exact"/>
                            <w:rPr>
                              <w:rFonts w:ascii="Times New Roman" w:hAnsi="Times New Roman" w:cs="Times New Roman"/>
                              <w:sz w:val="20"/>
                              <w:szCs w:val="20"/>
                            </w:rPr>
                          </w:pPr>
                          <w:r w:rsidRPr="00B41352">
                            <w:rPr>
                              <w:rFonts w:ascii="Times New Roman" w:hAnsi="Times New Roman" w:cs="Times New Roman"/>
                              <w:sz w:val="20"/>
                              <w:szCs w:val="20"/>
                            </w:rPr>
                            <w:t>Implementation</w:t>
                          </w:r>
                        </w:p>
                      </w:txbxContent>
                    </v:textbox>
                  </v:shape>
                  <v:roundrect id="四角形: 角を丸くする 27" o:spid="_x0000_s1032" style="position:absolute;left:23436;top:20209;width:9909;height:4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" fillcolor="#ccecff" strokecolor="#002060" strokeweight="1pt">
                    <v:stroke joinstyle="miter"/>
                    <v:textbox>
                      <w:txbxContent>
                        <w:p w14:paraId="212C0BF2"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On-site Training</w:t>
                          </w:r>
                        </w:p>
                      </w:txbxContent>
                    </v:textbox>
                  </v:roundrect>
                  <v:roundrect id="四角形: 角を丸くする 28" o:spid="_x0000_s1033" style="position:absolute;top:20209;width:22821;height:4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" fillcolor="#ccecff" strokecolor="#002060" strokeweight="1pt">
                    <v:stroke joinstyle="miter"/>
                    <v:textbox>
                      <w:txbxContent>
                        <w:p w14:paraId="31D2F7AA" w14:textId="77777777" w:rsidR="00752F27"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Refresher Training /</w:t>
                          </w:r>
                        </w:p>
                        <w:p w14:paraId="057409CE"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sidRPr="00C95E05">
                            <w:rPr>
                              <w:rFonts w:ascii="Times New Roman" w:hAnsi="Times New Roman" w:cs="Times New Roman"/>
                              <w:b/>
                              <w:bCs/>
                              <w:color w:val="000000" w:themeColor="text1"/>
                              <w:sz w:val="20"/>
                              <w:szCs w:val="20"/>
                            </w:rPr>
                            <w:t xml:space="preserve">Observation </w:t>
                          </w:r>
                          <w:r>
                            <w:rPr>
                              <w:rFonts w:ascii="Times New Roman" w:hAnsi="Times New Roman" w:cs="Times New Roman"/>
                              <w:b/>
                              <w:bCs/>
                              <w:color w:val="000000" w:themeColor="text1"/>
                              <w:sz w:val="20"/>
                              <w:szCs w:val="20"/>
                            </w:rPr>
                            <w:t>&amp;</w:t>
                          </w:r>
                          <w:r w:rsidRPr="00C95E05">
                            <w:rPr>
                              <w:rFonts w:ascii="Times New Roman" w:hAnsi="Times New Roman" w:cs="Times New Roman"/>
                              <w:b/>
                              <w:bCs/>
                              <w:color w:val="000000" w:themeColor="text1"/>
                              <w:sz w:val="20"/>
                              <w:szCs w:val="20"/>
                            </w:rPr>
                            <w:t xml:space="preserve"> Interaction Workshop</w:t>
                          </w:r>
                        </w:p>
                      </w:txbxContent>
                    </v:textbox>
                  </v:roundrect>
                  <v:roundrect id="四角形: 角を丸くする 29" o:spid="_x0000_s1034" style="position:absolute;left:76;width:33350;height:4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" fillcolor="#ccecff" strokecolor="#002060" strokeweight="1pt">
                    <v:stroke joinstyle="miter"/>
                    <v:textbox>
                      <w:txbxContent>
                        <w:p w14:paraId="4FA8DD88" w14:textId="77777777" w:rsidR="00752F27" w:rsidRPr="00C95E05" w:rsidRDefault="00752F27" w:rsidP="006C4F04">
                          <w:pPr>
                            <w:spacing w:line="20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ToT</w:t>
                          </w:r>
                        </w:p>
                      </w:txbxContent>
                    </v:textbox>
                  </v:roundrect>
                  <v:roundrect id="四角形: 角を丸くする 30" o:spid="_x0000_s1035" style="position:absolute;left:7223;top:7530;width:21486;height:4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" fillcolor="#fcf" strokecolor="#002060" strokeweight="1pt">
                    <v:stroke joinstyle="miter"/>
                    <v:textbox>
                      <w:txbxContent>
                        <w:p w14:paraId="1C477F01" w14:textId="77777777" w:rsidR="00752F27" w:rsidRPr="00C95E05" w:rsidRDefault="00752F27" w:rsidP="006C4F04">
                          <w:pPr>
                            <w:spacing w:line="20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Basic Training</w:t>
                          </w:r>
                        </w:p>
                      </w:txbxContent>
                    </v:textbox>
                  </v:roundrect>
                  <v:shape id="テキスト ボックス 31" o:spid="_x0000_s1036" type="#_x0000_t202" style="position:absolute;left:2766;top:4840;width:1283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7DDFFF9C" w14:textId="77777777" w:rsidR="00752F27" w:rsidRPr="00B41352" w:rsidRDefault="00752F27" w:rsidP="006C4F04">
                          <w:pPr>
                            <w:spacing w:line="200" w:lineRule="exact"/>
                            <w:rPr>
                              <w:rFonts w:ascii="Times New Roman" w:hAnsi="Times New Roman" w:cs="Times New Roman"/>
                              <w:sz w:val="20"/>
                              <w:szCs w:val="20"/>
                            </w:rPr>
                          </w:pPr>
                          <w:r>
                            <w:rPr>
                              <w:rFonts w:ascii="Times New Roman" w:hAnsi="Times New Roman" w:cs="Times New Roman"/>
                              <w:sz w:val="20"/>
                              <w:szCs w:val="20"/>
                            </w:rPr>
                            <w:t>Evaluation/</w:t>
                          </w:r>
                          <w:r>
                            <w:rPr>
                              <w:rFonts w:ascii="Times New Roman" w:hAnsi="Times New Roman" w:cs="Times New Roman" w:hint="eastAsia"/>
                              <w:sz w:val="20"/>
                              <w:szCs w:val="20"/>
                            </w:rPr>
                            <w:t>F</w:t>
                          </w:r>
                          <w:r>
                            <w:rPr>
                              <w:rFonts w:ascii="Times New Roman" w:hAnsi="Times New Roman" w:cs="Times New Roman"/>
                              <w:sz w:val="20"/>
                              <w:szCs w:val="20"/>
                            </w:rPr>
                            <w:t>eedback</w:t>
                          </w:r>
                        </w:p>
                      </w:txbxContent>
                    </v:textbox>
                  </v:shape>
                  <v:roundrect id="四角形: 角を丸くする 32" o:spid="_x0000_s1037" style="position:absolute;left:20362;top:13908;width:9887;height:4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" fillcolor="#ccecff" strokecolor="#002060" strokeweight="1pt">
                    <v:stroke dashstyle="dash" joinstyle="miter"/>
                    <v:textbox>
                      <w:txbxContent>
                        <w:p w14:paraId="155DF0FF" w14:textId="77777777" w:rsidR="00752F27"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Supplemental</w:t>
                          </w:r>
                        </w:p>
                        <w:p w14:paraId="4FF31AB6" w14:textId="77777777" w:rsidR="00752F27" w:rsidRPr="00C95E05" w:rsidRDefault="00752F27" w:rsidP="006C4F04">
                          <w:pPr>
                            <w:spacing w:line="220" w:lineRule="exac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ToT</w:t>
                          </w:r>
                        </w:p>
                      </w:txbxContent>
                    </v:textbox>
                  </v:roundrect>
                  <v:shape id="矢印: 下 33" o:spid="_x0000_s1038" type="#_x0000_t67" style="position:absolute;left:10603;top:11910;width:1226;height:8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" adj="19356" fillcolor="#002060" stroked="f" strokeweight="1pt"/>
                  <v:shape id="矢印: 下 34" o:spid="_x0000_s1039" type="#_x0000_t67" style="position:absolute;left:24973;top:11910;width:117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" adj="13413" fillcolor="#002060" stroked="f" strokeweight="1pt"/>
                  <v:shape id="矢印: 下 35" o:spid="_x0000_s1040" type="#_x0000_t67" style="position:absolute;left:1613;top:4379;width:1283;height:159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" adj="20371" fillcolor="#c00000" stroked="f" strokeweight="1pt"/>
                  <v:shape id="矢印: 下 36" o:spid="_x0000_s1041" type="#_x0000_t67" style="position:absolute;left:24973;top:18134;width:117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" adj="13413" fillcolor="#002060" stroked="f" strokeweight="1pt"/>
                  <v:shape id="テキスト ボックス 37" o:spid="_x0000_s1042" type="#_x0000_t202" style="position:absolute;left:17289;top:17673;width:1006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3C549B2C" w14:textId="77777777" w:rsidR="00752F27" w:rsidRPr="00B41352" w:rsidRDefault="00752F27" w:rsidP="006C4F04">
                          <w:pPr>
                            <w:spacing w:line="200" w:lineRule="exact"/>
                            <w:rPr>
                              <w:rFonts w:ascii="Times New Roman" w:hAnsi="Times New Roman" w:cs="Times New Roman"/>
                              <w:sz w:val="20"/>
                              <w:szCs w:val="20"/>
                            </w:rPr>
                          </w:pPr>
                          <w:r>
                            <w:rPr>
                              <w:rFonts w:ascii="Times New Roman" w:hAnsi="Times New Roman" w:cs="Times New Roman"/>
                              <w:sz w:val="20"/>
                              <w:szCs w:val="20"/>
                            </w:rPr>
                            <w:t>(If necessary)</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 o:spid="_x0000_s1043" type="#_x0000_t69" style="position:absolute;left:21717;top:21145;width:2717;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" adj="4138" fillcolor="#002060" strokecolor="#002060" strokeweight="1pt"/>
                <w10:wrap type="tight"/>
              </v:group>
            </w:pict>
          </mc:Fallback>
        </mc:AlternateContent>
      </w:r>
      <w:r w:rsidR="001C6700" w:rsidRPr="6F8E029A">
        <w:rPr>
          <w:rFonts w:ascii="Times New Roman" w:hAnsi="Times New Roman" w:cs="Times New Roman"/>
          <w:sz w:val="22"/>
        </w:rPr>
        <w:t>The relationship of these</w:t>
      </w:r>
      <w:r w:rsidR="001C6700" w:rsidRPr="0053137A">
        <w:rPr>
          <w:rFonts w:ascii="Times New Roman" w:hAnsi="Times New Roman" w:cs="Times New Roman"/>
          <w:color w:val="000000" w:themeColor="text1"/>
          <w:sz w:val="22"/>
        </w:rPr>
        <w:t xml:space="preserve"> four </w:t>
      </w:r>
      <w:r w:rsidR="001C6700" w:rsidRPr="6F8E029A">
        <w:rPr>
          <w:rFonts w:ascii="Times New Roman" w:hAnsi="Times New Roman" w:cs="Times New Roman"/>
          <w:sz w:val="22"/>
        </w:rPr>
        <w:t xml:space="preserve">trainings is shown in the following figure. </w:t>
      </w:r>
    </w:p>
    <w:p w14:paraId="7438849A" w14:textId="5894D108" w:rsidR="003454F3" w:rsidRDefault="003454F3" w:rsidP="006C4F04">
      <w:pPr>
        <w:spacing w:beforeLines="50" w:before="180" w:afterLines="50" w:after="180"/>
        <w:rPr>
          <w:rFonts w:ascii="Times New Roman" w:hAnsi="Times New Roman" w:cs="Times New Roman"/>
          <w:sz w:val="22"/>
        </w:rPr>
      </w:pPr>
    </w:p>
    <w:p w14:paraId="602409C7" w14:textId="61980A62" w:rsidR="003454F3" w:rsidRDefault="003454F3" w:rsidP="006C4F04">
      <w:pPr>
        <w:spacing w:beforeLines="50" w:before="180" w:afterLines="50" w:after="180"/>
        <w:rPr>
          <w:rFonts w:ascii="Times New Roman" w:hAnsi="Times New Roman" w:cs="Times New Roman"/>
          <w:sz w:val="22"/>
        </w:rPr>
      </w:pPr>
    </w:p>
    <w:p w14:paraId="20D32B71" w14:textId="60365FB9" w:rsidR="003454F3" w:rsidRDefault="003454F3" w:rsidP="006C4F04">
      <w:pPr>
        <w:spacing w:beforeLines="50" w:before="180" w:afterLines="50" w:after="180"/>
        <w:rPr>
          <w:rFonts w:ascii="Times New Roman" w:hAnsi="Times New Roman" w:cs="Times New Roman"/>
          <w:sz w:val="22"/>
        </w:rPr>
      </w:pPr>
    </w:p>
    <w:p w14:paraId="21031599" w14:textId="0E605CCF" w:rsidR="003454F3" w:rsidRDefault="003454F3" w:rsidP="006C4F04">
      <w:pPr>
        <w:spacing w:beforeLines="50" w:before="180" w:afterLines="50" w:after="180"/>
        <w:rPr>
          <w:rFonts w:ascii="Times New Roman" w:hAnsi="Times New Roman" w:cs="Times New Roman"/>
          <w:sz w:val="22"/>
        </w:rPr>
      </w:pPr>
    </w:p>
    <w:p w14:paraId="21D53CF4" w14:textId="0C90289F" w:rsidR="003454F3" w:rsidRDefault="003454F3" w:rsidP="006C4F04">
      <w:pPr>
        <w:spacing w:beforeLines="50" w:before="180" w:afterLines="50" w:after="180"/>
        <w:rPr>
          <w:rFonts w:ascii="Times New Roman" w:hAnsi="Times New Roman" w:cs="Times New Roman"/>
          <w:sz w:val="22"/>
        </w:rPr>
      </w:pPr>
    </w:p>
    <w:p w14:paraId="11731649" w14:textId="072A9CAE" w:rsidR="003454F3" w:rsidRDefault="003454F3" w:rsidP="006C4F04">
      <w:pPr>
        <w:spacing w:beforeLines="50" w:before="180" w:afterLines="50" w:after="180"/>
        <w:rPr>
          <w:rFonts w:ascii="Times New Roman" w:hAnsi="Times New Roman" w:cs="Times New Roman"/>
          <w:sz w:val="22"/>
        </w:rPr>
      </w:pPr>
    </w:p>
    <w:p w14:paraId="08C96E7F" w14:textId="32A0A2DA" w:rsidR="003454F3" w:rsidRDefault="003454F3" w:rsidP="006C4F04">
      <w:pPr>
        <w:spacing w:beforeLines="50" w:before="180" w:afterLines="50" w:after="180"/>
        <w:rPr>
          <w:rFonts w:ascii="Times New Roman" w:hAnsi="Times New Roman" w:cs="Times New Roman"/>
          <w:sz w:val="22"/>
        </w:rPr>
      </w:pPr>
    </w:p>
    <w:p w14:paraId="57945F2F" w14:textId="77777777" w:rsidR="003454F3" w:rsidRDefault="003454F3" w:rsidP="006C4F04">
      <w:pPr>
        <w:spacing w:beforeLines="50" w:before="180" w:afterLines="50" w:after="180"/>
        <w:rPr>
          <w:rFonts w:ascii="Times New Roman" w:hAnsi="Times New Roman" w:cs="Times New Roman"/>
          <w:sz w:val="22"/>
        </w:rPr>
      </w:pPr>
    </w:p>
    <w:p w14:paraId="3550F0C2" w14:textId="7AB32EBC" w:rsidR="006C4F04" w:rsidRDefault="006C4F04" w:rsidP="006C4F04">
      <w:pPr>
        <w:spacing w:beforeLines="50" w:before="180" w:afterLines="50" w:after="180"/>
        <w:rPr>
          <w:rFonts w:ascii="Times New Roman" w:hAnsi="Times New Roman" w:cs="Times New Roman"/>
          <w:sz w:val="22"/>
        </w:rPr>
      </w:pPr>
    </w:p>
    <w:p w14:paraId="134FB655" w14:textId="749A40AC" w:rsidR="007B0383" w:rsidRDefault="005775EF" w:rsidP="00AE760C">
      <w:pPr>
        <w:pStyle w:val="Heading1"/>
      </w:pPr>
      <w:bookmarkStart w:id="6" w:name="_Toc38542512"/>
      <w:r>
        <w:rPr>
          <w:rFonts w:hint="eastAsia"/>
        </w:rPr>
        <w:t>P</w:t>
      </w:r>
      <w:r>
        <w:t xml:space="preserve">rocedure to </w:t>
      </w:r>
      <w:r w:rsidR="00736B4F">
        <w:t>Conduct</w:t>
      </w:r>
      <w:r>
        <w:t xml:space="preserve"> Each Training</w:t>
      </w:r>
      <w:bookmarkEnd w:id="6"/>
    </w:p>
    <w:p w14:paraId="2B97D1DF" w14:textId="4765EDA1" w:rsidR="005775EF" w:rsidRDefault="005775EF" w:rsidP="005775EF">
      <w:pPr>
        <w:pStyle w:val="Heading2"/>
        <w:rPr>
          <w:rFonts w:eastAsiaTheme="minorEastAsia"/>
        </w:rPr>
      </w:pPr>
      <w:bookmarkStart w:id="7" w:name="_Toc38542513"/>
      <w:r>
        <w:rPr>
          <w:rFonts w:eastAsiaTheme="minorEastAsia"/>
        </w:rPr>
        <w:t>Common Procedure</w:t>
      </w:r>
      <w:bookmarkEnd w:id="7"/>
    </w:p>
    <w:p w14:paraId="50831C2A" w14:textId="15F128BD" w:rsidR="00617849" w:rsidRDefault="00617849" w:rsidP="00617849">
      <w:pPr>
        <w:pStyle w:val="Heading3"/>
      </w:pPr>
      <w:bookmarkStart w:id="8" w:name="_Toc38542514"/>
      <w:r>
        <w:t>Training Needs Assessment</w:t>
      </w:r>
      <w:bookmarkEnd w:id="8"/>
    </w:p>
    <w:p w14:paraId="50DC487B" w14:textId="0D914E83" w:rsidR="00617849" w:rsidRDefault="00B3364B" w:rsidP="002255E2">
      <w:pPr>
        <w:pStyle w:val="Heading4"/>
      </w:pPr>
      <w:r>
        <w:t>NWSSTC</w:t>
      </w:r>
      <w:r w:rsidR="00617849">
        <w:t xml:space="preserve"> shall conduct </w:t>
      </w:r>
      <w:r w:rsidR="00736B4F">
        <w:t xml:space="preserve">a </w:t>
      </w:r>
      <w:r w:rsidR="00617849">
        <w:t xml:space="preserve">training needs assessment so as to optimize the training </w:t>
      </w:r>
      <w:r>
        <w:t>plan</w:t>
      </w:r>
      <w:r w:rsidR="00617849">
        <w:t xml:space="preserve"> </w:t>
      </w:r>
      <w:r>
        <w:t>(hereinafter referred to as “</w:t>
      </w:r>
      <w:r w:rsidRPr="003454F3">
        <w:rPr>
          <w:highlight w:val="yellow"/>
        </w:rPr>
        <w:t>Annual Plan</w:t>
      </w:r>
      <w:r>
        <w:t xml:space="preserve">”) </w:t>
      </w:r>
      <w:r w:rsidR="00617849">
        <w:t>and syllabus of the training</w:t>
      </w:r>
      <w:r>
        <w:t xml:space="preserve"> </w:t>
      </w:r>
      <w:r w:rsidR="00617849">
        <w:t xml:space="preserve">for </w:t>
      </w:r>
      <w:r>
        <w:t>WUSCs</w:t>
      </w:r>
      <w:r w:rsidR="00617849">
        <w:t xml:space="preserve"> in the semi-urban towns.</w:t>
      </w:r>
    </w:p>
    <w:p w14:paraId="5632D3BF" w14:textId="4B0AECB1" w:rsidR="00617849" w:rsidRDefault="00617849" w:rsidP="00617849">
      <w:pPr>
        <w:pStyle w:val="Heading3"/>
      </w:pPr>
      <w:bookmarkStart w:id="9" w:name="_Toc38542515"/>
      <w:r>
        <w:t>Formulation of Annual Plan</w:t>
      </w:r>
      <w:r w:rsidR="00BB0515">
        <w:t xml:space="preserve"> and Securing Budget</w:t>
      </w:r>
      <w:bookmarkEnd w:id="9"/>
    </w:p>
    <w:p w14:paraId="76F236C7" w14:textId="4C1E7306" w:rsidR="00617849" w:rsidRDefault="00B3364B" w:rsidP="002255E2">
      <w:pPr>
        <w:pStyle w:val="Heading4"/>
        <w:numPr>
          <w:ilvl w:val="3"/>
          <w:numId w:val="22"/>
        </w:numPr>
      </w:pPr>
      <w:r>
        <w:t>NWSSTC</w:t>
      </w:r>
      <w:r w:rsidR="00617849">
        <w:t xml:space="preserve"> shall </w:t>
      </w:r>
      <w:r>
        <w:t>prepare the Annual Plan</w:t>
      </w:r>
      <w:r w:rsidR="00617849">
        <w:t xml:space="preserve"> </w:t>
      </w:r>
      <w:r w:rsidR="006A4315">
        <w:t xml:space="preserve">of the next fiscal year based on the results of training needs assessment and evaluation/feedback from the </w:t>
      </w:r>
      <w:r w:rsidR="00B66BC2">
        <w:t>completed</w:t>
      </w:r>
      <w:r w:rsidR="006A4315">
        <w:t xml:space="preserve"> trainings</w:t>
      </w:r>
      <w:r w:rsidR="00617849">
        <w:t>.</w:t>
      </w:r>
    </w:p>
    <w:p w14:paraId="452C5BD1" w14:textId="3536DF55" w:rsidR="00617849" w:rsidRDefault="00617849" w:rsidP="002255E2">
      <w:pPr>
        <w:pStyle w:val="Heading4"/>
      </w:pPr>
      <w:r>
        <w:t xml:space="preserve">The Annual Plan shall include the following </w:t>
      </w:r>
      <w:r w:rsidR="00683FD1">
        <w:t>information</w:t>
      </w:r>
      <w:r>
        <w:t>:</w:t>
      </w:r>
    </w:p>
    <w:p w14:paraId="538DA44B" w14:textId="52A0BAF1" w:rsidR="00617849" w:rsidRPr="0043022B" w:rsidRDefault="00617849"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t xml:space="preserve">Name of </w:t>
      </w:r>
      <w:r w:rsidR="00683FD1" w:rsidRPr="0043022B">
        <w:rPr>
          <w:rFonts w:ascii="Times New Roman" w:hAnsi="Times New Roman" w:cs="Times New Roman"/>
          <w:sz w:val="22"/>
        </w:rPr>
        <w:t xml:space="preserve">training </w:t>
      </w:r>
      <w:r w:rsidRPr="0043022B">
        <w:rPr>
          <w:rFonts w:ascii="Times New Roman" w:hAnsi="Times New Roman" w:cs="Times New Roman"/>
          <w:sz w:val="22"/>
        </w:rPr>
        <w:t>course</w:t>
      </w:r>
    </w:p>
    <w:p w14:paraId="6776F44A" w14:textId="12FF7113" w:rsidR="00683FD1" w:rsidRPr="0043022B" w:rsidRDefault="00617849"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lastRenderedPageBreak/>
        <w:t>Objectives</w:t>
      </w:r>
    </w:p>
    <w:p w14:paraId="6CA1927B" w14:textId="11429589" w:rsidR="00683FD1" w:rsidRPr="0043022B" w:rsidRDefault="00683FD1"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t>Venue</w:t>
      </w:r>
    </w:p>
    <w:p w14:paraId="426F586D" w14:textId="10A58D84" w:rsidR="007D5585" w:rsidRPr="0043022B" w:rsidRDefault="007D5585"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t>Target trainees (board member, manager, operator, plumber, meter reader, accountant etc.)</w:t>
      </w:r>
    </w:p>
    <w:p w14:paraId="25008D19" w14:textId="15F45C92" w:rsidR="00617849" w:rsidRPr="0043022B" w:rsidRDefault="00617849"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t>Approximate number of trainees/participants</w:t>
      </w:r>
    </w:p>
    <w:p w14:paraId="5A8FFE91" w14:textId="62C33770" w:rsidR="00683FD1" w:rsidRPr="0043022B" w:rsidRDefault="00683FD1" w:rsidP="00A93A81">
      <w:pPr>
        <w:pStyle w:val="ListParagraph"/>
        <w:numPr>
          <w:ilvl w:val="0"/>
          <w:numId w:val="24"/>
        </w:numPr>
        <w:ind w:leftChars="0" w:firstLine="6"/>
        <w:rPr>
          <w:rFonts w:ascii="Times New Roman" w:hAnsi="Times New Roman" w:cs="Times New Roman"/>
          <w:sz w:val="22"/>
        </w:rPr>
      </w:pPr>
      <w:r w:rsidRPr="0043022B">
        <w:rPr>
          <w:rFonts w:ascii="Times New Roman" w:hAnsi="Times New Roman" w:cs="Times New Roman"/>
          <w:sz w:val="22"/>
        </w:rPr>
        <w:t>Training period</w:t>
      </w:r>
    </w:p>
    <w:p w14:paraId="7632B966" w14:textId="2C913518" w:rsidR="00683FD1" w:rsidRPr="0043022B" w:rsidRDefault="007D5585" w:rsidP="00A93A81">
      <w:pPr>
        <w:pStyle w:val="ListParagraph"/>
        <w:numPr>
          <w:ilvl w:val="0"/>
          <w:numId w:val="24"/>
        </w:numPr>
        <w:ind w:leftChars="0" w:firstLine="6"/>
        <w:rPr>
          <w:rFonts w:ascii="Times New Roman" w:hAnsi="Times New Roman" w:cs="Times New Roman"/>
          <w:sz w:val="22"/>
        </w:rPr>
      </w:pPr>
      <w:r>
        <w:rPr>
          <w:rFonts w:ascii="Times New Roman" w:hAnsi="Times New Roman" w:cs="Times New Roman"/>
          <w:sz w:val="22"/>
        </w:rPr>
        <w:t xml:space="preserve">Budget/ </w:t>
      </w:r>
      <w:r w:rsidR="00683FD1" w:rsidRPr="0043022B">
        <w:rPr>
          <w:rFonts w:ascii="Times New Roman" w:hAnsi="Times New Roman" w:cs="Times New Roman"/>
          <w:sz w:val="22"/>
        </w:rPr>
        <w:t>Estimated cost</w:t>
      </w:r>
    </w:p>
    <w:p w14:paraId="7687F2F2" w14:textId="4E74ABE4" w:rsidR="00B86013" w:rsidRDefault="00B86013" w:rsidP="002255E2">
      <w:pPr>
        <w:pStyle w:val="Heading4"/>
      </w:pPr>
      <w:r>
        <w:t>NWSSTC</w:t>
      </w:r>
      <w:r w:rsidR="00617849">
        <w:t xml:space="preserve"> shall </w:t>
      </w:r>
      <w:r>
        <w:t xml:space="preserve">request the </w:t>
      </w:r>
      <w:r w:rsidR="00C27734">
        <w:t>necessary</w:t>
      </w:r>
      <w:r>
        <w:t xml:space="preserve"> budget based on the Annual Plan to DWSSM.</w:t>
      </w:r>
    </w:p>
    <w:p w14:paraId="15D1076C" w14:textId="51AD2F2D" w:rsidR="00617849" w:rsidRDefault="00B86013" w:rsidP="002255E2">
      <w:pPr>
        <w:pStyle w:val="Heading4"/>
      </w:pPr>
      <w:r>
        <w:t>DWSSM shall secure</w:t>
      </w:r>
      <w:r w:rsidR="00617849">
        <w:t xml:space="preserve"> the sufficient </w:t>
      </w:r>
      <w:r>
        <w:t xml:space="preserve">financial </w:t>
      </w:r>
      <w:r w:rsidR="00617849">
        <w:t>allocation to implement the Annual Plan in this fiscal year.</w:t>
      </w:r>
    </w:p>
    <w:p w14:paraId="6E21F242" w14:textId="61E82646" w:rsidR="00617849" w:rsidRDefault="00617849" w:rsidP="00617849">
      <w:pPr>
        <w:pStyle w:val="Heading3"/>
      </w:pPr>
      <w:bookmarkStart w:id="10" w:name="_Toc38542516"/>
      <w:r>
        <w:t xml:space="preserve">Formulation of </w:t>
      </w:r>
      <w:r w:rsidR="00FC4C2F">
        <w:t>Syllabus</w:t>
      </w:r>
      <w:bookmarkEnd w:id="10"/>
    </w:p>
    <w:p w14:paraId="2757B963" w14:textId="472F84B2" w:rsidR="00617849" w:rsidRDefault="00FC4C2F" w:rsidP="002255E2">
      <w:pPr>
        <w:pStyle w:val="Heading4"/>
        <w:numPr>
          <w:ilvl w:val="3"/>
          <w:numId w:val="23"/>
        </w:numPr>
      </w:pPr>
      <w:r>
        <w:t>NWSSTC</w:t>
      </w:r>
      <w:r w:rsidR="00617849">
        <w:t xml:space="preserve"> shall </w:t>
      </w:r>
      <w:r>
        <w:t>prepare the Syllabus of each training</w:t>
      </w:r>
      <w:r w:rsidR="00617849">
        <w:t xml:space="preserve"> as specified in the </w:t>
      </w:r>
      <w:r>
        <w:t xml:space="preserve">approved </w:t>
      </w:r>
      <w:r w:rsidR="00617849">
        <w:t>Annual Plan.</w:t>
      </w:r>
    </w:p>
    <w:p w14:paraId="6B6FE04E" w14:textId="64DB48BA" w:rsidR="00617849" w:rsidRDefault="00617849" w:rsidP="002255E2">
      <w:pPr>
        <w:pStyle w:val="Heading4"/>
      </w:pPr>
      <w:r>
        <w:t xml:space="preserve">The </w:t>
      </w:r>
      <w:r w:rsidR="00FC4C2F">
        <w:t>Syllabus</w:t>
      </w:r>
      <w:r>
        <w:t xml:space="preserve"> shall include the contents</w:t>
      </w:r>
      <w:r w:rsidR="00FC4C2F">
        <w:t xml:space="preserve"> as shown in </w:t>
      </w:r>
      <w:r w:rsidR="00FC4C2F" w:rsidRPr="00B80A1B">
        <w:rPr>
          <w:b/>
          <w:bCs w:val="0"/>
        </w:rPr>
        <w:t>Appendix-1</w:t>
      </w:r>
      <w:r w:rsidR="00FC4C2F">
        <w:t>.</w:t>
      </w:r>
    </w:p>
    <w:p w14:paraId="2C5A0DDC" w14:textId="05028080" w:rsidR="00617849" w:rsidRPr="00617849" w:rsidRDefault="00617849" w:rsidP="002255E2">
      <w:pPr>
        <w:pStyle w:val="Heading4"/>
      </w:pPr>
      <w:r>
        <w:t xml:space="preserve">The </w:t>
      </w:r>
      <w:r w:rsidR="00247649">
        <w:t>Syllabus</w:t>
      </w:r>
      <w:r>
        <w:t xml:space="preserve"> shall be finalized </w:t>
      </w:r>
      <w:r w:rsidRPr="000704BF">
        <w:rPr>
          <w:highlight w:val="yellow"/>
        </w:rPr>
        <w:t xml:space="preserve">at least </w:t>
      </w:r>
      <w:r w:rsidR="006A04B6" w:rsidRPr="000704BF">
        <w:rPr>
          <w:highlight w:val="yellow"/>
        </w:rPr>
        <w:t xml:space="preserve">two </w:t>
      </w:r>
      <w:r w:rsidR="007F5869">
        <w:rPr>
          <w:highlight w:val="yellow"/>
        </w:rPr>
        <w:t>weeks</w:t>
      </w:r>
      <w:r w:rsidRPr="000704BF">
        <w:rPr>
          <w:highlight w:val="yellow"/>
        </w:rPr>
        <w:t xml:space="preserve"> before implementation of </w:t>
      </w:r>
      <w:r w:rsidR="00247649" w:rsidRPr="000704BF">
        <w:rPr>
          <w:highlight w:val="yellow"/>
        </w:rPr>
        <w:t>each</w:t>
      </w:r>
      <w:r w:rsidRPr="000704BF">
        <w:rPr>
          <w:highlight w:val="yellow"/>
        </w:rPr>
        <w:t xml:space="preserve"> </w:t>
      </w:r>
      <w:r w:rsidR="00247649" w:rsidRPr="000704BF">
        <w:rPr>
          <w:highlight w:val="yellow"/>
        </w:rPr>
        <w:t>training</w:t>
      </w:r>
      <w:r>
        <w:t>.</w:t>
      </w:r>
    </w:p>
    <w:p w14:paraId="2A846C5C" w14:textId="4C6B8F28" w:rsidR="00B25302" w:rsidRPr="007B0383" w:rsidRDefault="00B25302" w:rsidP="00DE0785">
      <w:pPr>
        <w:pStyle w:val="Heading3"/>
      </w:pPr>
      <w:bookmarkStart w:id="11" w:name="_Toc38542517"/>
      <w:r w:rsidRPr="007B0383">
        <w:t>Assignment of Trainers/</w:t>
      </w:r>
      <w:r w:rsidR="007F5869">
        <w:t xml:space="preserve">Guest </w:t>
      </w:r>
      <w:r w:rsidRPr="007B0383">
        <w:t>Speakers</w:t>
      </w:r>
      <w:bookmarkEnd w:id="11"/>
    </w:p>
    <w:p w14:paraId="1E694485" w14:textId="314B2E85" w:rsidR="00B25302" w:rsidRPr="007B0383" w:rsidRDefault="008801B2" w:rsidP="002255E2">
      <w:pPr>
        <w:pStyle w:val="Heading4"/>
        <w:numPr>
          <w:ilvl w:val="3"/>
          <w:numId w:val="25"/>
        </w:numPr>
      </w:pPr>
      <w:r>
        <w:t>NWSSTC shall prepare the list of trainer candidates for each training based on the Syllabus.</w:t>
      </w:r>
    </w:p>
    <w:p w14:paraId="47765B30" w14:textId="23BD0C0B" w:rsidR="00B25302" w:rsidRPr="007B0383" w:rsidRDefault="00351209" w:rsidP="002255E2">
      <w:pPr>
        <w:pStyle w:val="Heading4"/>
      </w:pPr>
      <w:r>
        <w:t>DWSSM</w:t>
      </w:r>
      <w:r w:rsidR="00B25302" w:rsidRPr="007B0383">
        <w:t xml:space="preserve"> shall select the eligible </w:t>
      </w:r>
      <w:r w:rsidR="00CB1B08">
        <w:t xml:space="preserve">trainer </w:t>
      </w:r>
      <w:r w:rsidR="00B25302" w:rsidRPr="007B0383">
        <w:t>candidates in consideration of their availability, level of knowledge and experience, attitude and disciplines.</w:t>
      </w:r>
    </w:p>
    <w:p w14:paraId="4C528806" w14:textId="01ED2685" w:rsidR="006A04B6" w:rsidRDefault="00B25302" w:rsidP="002255E2">
      <w:pPr>
        <w:pStyle w:val="Heading4"/>
      </w:pPr>
      <w:r w:rsidRPr="007B0383">
        <w:t xml:space="preserve">If any </w:t>
      </w:r>
      <w:r w:rsidR="007F5869">
        <w:t xml:space="preserve">guest </w:t>
      </w:r>
      <w:r w:rsidRPr="007B0383">
        <w:t xml:space="preserve">speaker is required to implement the training, </w:t>
      </w:r>
      <w:r w:rsidR="00CB1B08">
        <w:t>DWSSM/NWSSTC</w:t>
      </w:r>
      <w:r w:rsidRPr="007B0383">
        <w:t xml:space="preserve"> shall select the speakers among those who have appropriate level of knowledge and experience required to </w:t>
      </w:r>
      <w:r w:rsidR="00CB1B08">
        <w:t>conduct the training</w:t>
      </w:r>
      <w:r w:rsidR="006A04B6">
        <w:t>.</w:t>
      </w:r>
      <w:r w:rsidR="006A04B6" w:rsidRPr="006A04B6">
        <w:t xml:space="preserve"> </w:t>
      </w:r>
    </w:p>
    <w:p w14:paraId="3EC5B458" w14:textId="53A15CAC" w:rsidR="006A04B6" w:rsidRPr="000704BF" w:rsidRDefault="006A04B6" w:rsidP="002255E2">
      <w:pPr>
        <w:pStyle w:val="Heading4"/>
      </w:pPr>
      <w:r w:rsidRPr="000704BF">
        <w:t xml:space="preserve">The list of trainer candidates shall be finalized </w:t>
      </w:r>
      <w:r w:rsidRPr="000704BF">
        <w:rPr>
          <w:highlight w:val="yellow"/>
        </w:rPr>
        <w:t xml:space="preserve">at least </w:t>
      </w:r>
      <w:r w:rsidR="007F5869">
        <w:rPr>
          <w:highlight w:val="yellow"/>
        </w:rPr>
        <w:t>two</w:t>
      </w:r>
      <w:r w:rsidRPr="000704BF">
        <w:rPr>
          <w:highlight w:val="yellow"/>
        </w:rPr>
        <w:t xml:space="preserve"> weeks before implementation of each training</w:t>
      </w:r>
      <w:r w:rsidRPr="000704BF">
        <w:t>.</w:t>
      </w:r>
    </w:p>
    <w:p w14:paraId="564B0F2A" w14:textId="23BC2E79" w:rsidR="00B25302" w:rsidRPr="007B0383" w:rsidRDefault="00B25302" w:rsidP="00DE0785">
      <w:pPr>
        <w:pStyle w:val="Heading3"/>
      </w:pPr>
      <w:bookmarkStart w:id="12" w:name="_Toc38542518"/>
      <w:r w:rsidRPr="007B0383">
        <w:t>Development of Training Materials</w:t>
      </w:r>
      <w:bookmarkEnd w:id="12"/>
    </w:p>
    <w:p w14:paraId="18919900" w14:textId="6C9172D4" w:rsidR="00B25302" w:rsidRPr="00670463" w:rsidRDefault="006A04B6" w:rsidP="002255E2">
      <w:pPr>
        <w:pStyle w:val="Heading4"/>
        <w:numPr>
          <w:ilvl w:val="3"/>
          <w:numId w:val="21"/>
        </w:numPr>
      </w:pPr>
      <w:r>
        <w:t>NWSSTC and the nominated trainers</w:t>
      </w:r>
      <w:r w:rsidR="00B25302" w:rsidRPr="00670463">
        <w:t xml:space="preserve"> shall prepare the training materials.</w:t>
      </w:r>
    </w:p>
    <w:p w14:paraId="24A74734" w14:textId="22792496" w:rsidR="00B25302" w:rsidRPr="00670463" w:rsidRDefault="006A04B6" w:rsidP="002255E2">
      <w:pPr>
        <w:pStyle w:val="Heading4"/>
      </w:pPr>
      <w:r>
        <w:t>NWSSTC and the nominated trainers</w:t>
      </w:r>
      <w:r w:rsidR="00B25302" w:rsidRPr="00670463">
        <w:t xml:space="preserve"> shall review</w:t>
      </w:r>
      <w:r w:rsidR="00140F17">
        <w:t xml:space="preserve"> </w:t>
      </w:r>
      <w:r w:rsidR="00B25302" w:rsidRPr="00670463">
        <w:t>the standard training materials and update them if necessary.</w:t>
      </w:r>
    </w:p>
    <w:p w14:paraId="40636431" w14:textId="74859B39" w:rsidR="00B25302" w:rsidRPr="00670463" w:rsidRDefault="00B25302" w:rsidP="002255E2">
      <w:pPr>
        <w:pStyle w:val="Heading4"/>
      </w:pPr>
      <w:r w:rsidRPr="00670463">
        <w:t xml:space="preserve">If any new training material is required for the planned training, such training materials </w:t>
      </w:r>
      <w:r w:rsidR="00140F17">
        <w:t>shall</w:t>
      </w:r>
      <w:r w:rsidRPr="00670463">
        <w:t xml:space="preserve"> be prepared by the trainers/speakers who </w:t>
      </w:r>
      <w:r w:rsidR="00140F17">
        <w:t>will</w:t>
      </w:r>
      <w:r w:rsidRPr="00670463">
        <w:t xml:space="preserve"> </w:t>
      </w:r>
      <w:r w:rsidR="00140F17">
        <w:t>conduct</w:t>
      </w:r>
      <w:r w:rsidRPr="00670463">
        <w:t xml:space="preserve"> the </w:t>
      </w:r>
      <w:r w:rsidR="00140F17">
        <w:t>training</w:t>
      </w:r>
      <w:r w:rsidRPr="00670463">
        <w:t xml:space="preserve">. </w:t>
      </w:r>
      <w:r w:rsidR="00140F17">
        <w:t>NWSSTC</w:t>
      </w:r>
      <w:r w:rsidRPr="00670463">
        <w:t xml:space="preserve"> shall </w:t>
      </w:r>
      <w:r w:rsidR="000704BF">
        <w:t>support them</w:t>
      </w:r>
      <w:r w:rsidRPr="00670463">
        <w:t>.</w:t>
      </w:r>
    </w:p>
    <w:p w14:paraId="40077E86" w14:textId="0A61785A" w:rsidR="00B25302" w:rsidRPr="00670463" w:rsidRDefault="000704BF" w:rsidP="002255E2">
      <w:pPr>
        <w:pStyle w:val="Heading4"/>
      </w:pPr>
      <w:r>
        <w:t>NWSSTC</w:t>
      </w:r>
      <w:r w:rsidR="00B25302" w:rsidRPr="00670463">
        <w:t xml:space="preserve"> shall </w:t>
      </w:r>
      <w:r>
        <w:t>review</w:t>
      </w:r>
      <w:r w:rsidR="00B25302" w:rsidRPr="00670463">
        <w:t xml:space="preserve"> the </w:t>
      </w:r>
      <w:r>
        <w:t xml:space="preserve">prepared </w:t>
      </w:r>
      <w:r w:rsidR="00B25302" w:rsidRPr="00670463">
        <w:t xml:space="preserve">training materials </w:t>
      </w:r>
      <w:r>
        <w:t xml:space="preserve">and finalize the materials </w:t>
      </w:r>
      <w:r w:rsidRPr="000704BF">
        <w:rPr>
          <w:highlight w:val="yellow"/>
        </w:rPr>
        <w:t>at lea</w:t>
      </w:r>
      <w:r>
        <w:rPr>
          <w:highlight w:val="yellow"/>
        </w:rPr>
        <w:t>st</w:t>
      </w:r>
      <w:r w:rsidRPr="000704BF">
        <w:rPr>
          <w:highlight w:val="yellow"/>
        </w:rPr>
        <w:t xml:space="preserve"> </w:t>
      </w:r>
      <w:r>
        <w:rPr>
          <w:highlight w:val="yellow"/>
        </w:rPr>
        <w:t>two</w:t>
      </w:r>
      <w:r w:rsidRPr="000704BF">
        <w:rPr>
          <w:highlight w:val="yellow"/>
        </w:rPr>
        <w:t xml:space="preserve"> weeks before implementation of each training</w:t>
      </w:r>
      <w:r w:rsidRPr="000704BF">
        <w:t>.</w:t>
      </w:r>
    </w:p>
    <w:p w14:paraId="22891D81" w14:textId="5F7B8005" w:rsidR="00B25302" w:rsidRPr="00641A07" w:rsidRDefault="00B25302" w:rsidP="00DE0785">
      <w:pPr>
        <w:pStyle w:val="Heading3"/>
      </w:pPr>
      <w:bookmarkStart w:id="13" w:name="_Toc38542519"/>
      <w:r w:rsidRPr="00641A07">
        <w:t>Selection of Trainees</w:t>
      </w:r>
      <w:bookmarkEnd w:id="13"/>
    </w:p>
    <w:p w14:paraId="353C42E7" w14:textId="575A3837" w:rsidR="00B25302" w:rsidRPr="00670463" w:rsidRDefault="0029269A" w:rsidP="002255E2">
      <w:pPr>
        <w:pStyle w:val="Heading4"/>
        <w:numPr>
          <w:ilvl w:val="3"/>
          <w:numId w:val="26"/>
        </w:numPr>
      </w:pPr>
      <w:r>
        <w:t>DWSSM/NWSSTC</w:t>
      </w:r>
      <w:r w:rsidR="00B25302" w:rsidRPr="00670463">
        <w:t xml:space="preserve"> shall finalize the selection of the trainees of </w:t>
      </w:r>
      <w:r>
        <w:t xml:space="preserve">each training based on the Annual Plan and the Syllabus </w:t>
      </w:r>
      <w:r w:rsidRPr="002255E2">
        <w:rPr>
          <w:highlight w:val="yellow"/>
        </w:rPr>
        <w:t>at least two weeks before implementation of each training</w:t>
      </w:r>
      <w:r w:rsidRPr="000704BF">
        <w:t>.</w:t>
      </w:r>
    </w:p>
    <w:p w14:paraId="35C945EB" w14:textId="08D474CC" w:rsidR="00DC52ED" w:rsidRDefault="00DC52ED" w:rsidP="00DE0785">
      <w:pPr>
        <w:pStyle w:val="Heading3"/>
        <w:rPr>
          <w:rFonts w:eastAsiaTheme="minorEastAsia"/>
        </w:rPr>
      </w:pPr>
      <w:bookmarkStart w:id="14" w:name="_Toc38542520"/>
      <w:r>
        <w:rPr>
          <w:rFonts w:eastAsiaTheme="minorEastAsia" w:hint="eastAsia"/>
        </w:rPr>
        <w:t>P</w:t>
      </w:r>
      <w:r>
        <w:rPr>
          <w:rFonts w:eastAsiaTheme="minorEastAsia"/>
        </w:rPr>
        <w:t xml:space="preserve">reparation </w:t>
      </w:r>
      <w:r w:rsidR="0029269A">
        <w:rPr>
          <w:rFonts w:eastAsiaTheme="minorEastAsia"/>
        </w:rPr>
        <w:t>before</w:t>
      </w:r>
      <w:r>
        <w:rPr>
          <w:rFonts w:eastAsiaTheme="minorEastAsia"/>
        </w:rPr>
        <w:t xml:space="preserve"> Training</w:t>
      </w:r>
      <w:bookmarkEnd w:id="14"/>
    </w:p>
    <w:p w14:paraId="7EF7A64B" w14:textId="77777777" w:rsidR="00584044" w:rsidRDefault="00005657" w:rsidP="002255E2">
      <w:pPr>
        <w:pStyle w:val="Heading4"/>
        <w:numPr>
          <w:ilvl w:val="3"/>
          <w:numId w:val="27"/>
        </w:numPr>
      </w:pPr>
      <w:r>
        <w:rPr>
          <w:rFonts w:hint="eastAsia"/>
        </w:rPr>
        <w:t>N</w:t>
      </w:r>
      <w:r>
        <w:t xml:space="preserve">WSSTC shall ensure the venue, accommodation and transportation etc. according to the Syllabus </w:t>
      </w:r>
      <w:r w:rsidRPr="002255E2">
        <w:rPr>
          <w:highlight w:val="yellow"/>
        </w:rPr>
        <w:t xml:space="preserve">at least </w:t>
      </w:r>
      <w:r w:rsidR="00584044" w:rsidRPr="002255E2">
        <w:rPr>
          <w:highlight w:val="yellow"/>
        </w:rPr>
        <w:t>two</w:t>
      </w:r>
      <w:r w:rsidRPr="002255E2">
        <w:rPr>
          <w:highlight w:val="yellow"/>
        </w:rPr>
        <w:t xml:space="preserve"> week</w:t>
      </w:r>
      <w:r w:rsidR="00584044" w:rsidRPr="002255E2">
        <w:rPr>
          <w:highlight w:val="yellow"/>
        </w:rPr>
        <w:t>s</w:t>
      </w:r>
      <w:r w:rsidRPr="002255E2">
        <w:rPr>
          <w:highlight w:val="yellow"/>
        </w:rPr>
        <w:t xml:space="preserve"> before implementation of each training</w:t>
      </w:r>
      <w:r w:rsidRPr="000704BF">
        <w:t>.</w:t>
      </w:r>
    </w:p>
    <w:p w14:paraId="1A059879" w14:textId="562725D6" w:rsidR="00005657" w:rsidRDefault="00584044" w:rsidP="002255E2">
      <w:pPr>
        <w:pStyle w:val="Heading4"/>
        <w:numPr>
          <w:ilvl w:val="3"/>
          <w:numId w:val="27"/>
        </w:numPr>
      </w:pPr>
      <w:r>
        <w:lastRenderedPageBreak/>
        <w:t xml:space="preserve">NWSSTC shall </w:t>
      </w:r>
      <w:r w:rsidR="00B52653">
        <w:t xml:space="preserve">make a training schedule and </w:t>
      </w:r>
      <w:r>
        <w:t xml:space="preserve">send </w:t>
      </w:r>
      <w:r w:rsidR="00AF2B47">
        <w:t xml:space="preserve">notification letters </w:t>
      </w:r>
      <w:r w:rsidR="00B52653">
        <w:t xml:space="preserve">including necessary information (schedule, venue etc.) </w:t>
      </w:r>
      <w:r w:rsidR="00AF2B47">
        <w:t xml:space="preserve">to all participants </w:t>
      </w:r>
      <w:r w:rsidR="00AF2B47" w:rsidRPr="002255E2">
        <w:rPr>
          <w:highlight w:val="yellow"/>
        </w:rPr>
        <w:t>at least one week before implementation of each training</w:t>
      </w:r>
      <w:r w:rsidR="00AF2B47" w:rsidRPr="000704BF">
        <w:t>.</w:t>
      </w:r>
    </w:p>
    <w:p w14:paraId="02ED6C30" w14:textId="4F4A9600" w:rsidR="0029269A" w:rsidRDefault="0029269A" w:rsidP="002255E2">
      <w:pPr>
        <w:pStyle w:val="Heading4"/>
        <w:numPr>
          <w:ilvl w:val="3"/>
          <w:numId w:val="27"/>
        </w:numPr>
      </w:pPr>
      <w:r>
        <w:t>NWSSTC</w:t>
      </w:r>
      <w:r w:rsidRPr="00670463">
        <w:t xml:space="preserve"> </w:t>
      </w:r>
      <w:r w:rsidR="006062D0">
        <w:t>and</w:t>
      </w:r>
      <w:r w:rsidR="001C0BEF">
        <w:t>/or</w:t>
      </w:r>
      <w:r w:rsidR="006062D0">
        <w:t xml:space="preserve"> the </w:t>
      </w:r>
      <w:r w:rsidR="001C0BEF">
        <w:t>model</w:t>
      </w:r>
      <w:r w:rsidR="006062D0">
        <w:t xml:space="preserve"> WUSC </w:t>
      </w:r>
      <w:r w:rsidRPr="00670463">
        <w:t xml:space="preserve">shall </w:t>
      </w:r>
      <w:r w:rsidR="00005657">
        <w:t>prepare the following items</w:t>
      </w:r>
      <w:r w:rsidRPr="002255E2">
        <w:rPr>
          <w:highlight w:val="yellow"/>
        </w:rPr>
        <w:t xml:space="preserve"> before implementation of each training</w:t>
      </w:r>
      <w:r w:rsidRPr="000704BF">
        <w:t>.</w:t>
      </w:r>
    </w:p>
    <w:p w14:paraId="1AA3EEBB" w14:textId="01357370" w:rsidR="00005657" w:rsidRDefault="00005657" w:rsidP="00A93A81">
      <w:pPr>
        <w:pStyle w:val="ListParagraph"/>
        <w:numPr>
          <w:ilvl w:val="0"/>
          <w:numId w:val="24"/>
        </w:numPr>
        <w:ind w:leftChars="0" w:firstLine="6"/>
        <w:rPr>
          <w:rFonts w:ascii="Times New Roman" w:hAnsi="Times New Roman" w:cs="Times New Roman"/>
          <w:sz w:val="22"/>
        </w:rPr>
      </w:pPr>
      <w:r w:rsidRPr="00005657">
        <w:rPr>
          <w:rFonts w:ascii="Times New Roman" w:hAnsi="Times New Roman" w:cs="Times New Roman"/>
          <w:sz w:val="22"/>
        </w:rPr>
        <w:t>Handout</w:t>
      </w:r>
      <w:r w:rsidR="001C0BEF">
        <w:rPr>
          <w:rFonts w:ascii="Times New Roman" w:hAnsi="Times New Roman" w:cs="Times New Roman"/>
          <w:sz w:val="22"/>
        </w:rPr>
        <w:t xml:space="preserve"> of training materials</w:t>
      </w:r>
    </w:p>
    <w:p w14:paraId="7996913D" w14:textId="204EDA35" w:rsidR="00B52653" w:rsidRDefault="00B52653" w:rsidP="00A93A81">
      <w:pPr>
        <w:pStyle w:val="ListParagraph"/>
        <w:numPr>
          <w:ilvl w:val="0"/>
          <w:numId w:val="24"/>
        </w:numPr>
        <w:ind w:leftChars="0" w:firstLine="6"/>
        <w:rPr>
          <w:rFonts w:ascii="Times New Roman" w:hAnsi="Times New Roman" w:cs="Times New Roman"/>
          <w:sz w:val="22"/>
        </w:rPr>
      </w:pPr>
      <w:r>
        <w:rPr>
          <w:rFonts w:ascii="Times New Roman" w:hAnsi="Times New Roman" w:cs="Times New Roman"/>
          <w:sz w:val="22"/>
        </w:rPr>
        <w:t>Stationery</w:t>
      </w:r>
    </w:p>
    <w:p w14:paraId="3CCA9E3B" w14:textId="2109D0DB" w:rsidR="00584044" w:rsidRDefault="00584044" w:rsidP="00A93A81">
      <w:pPr>
        <w:pStyle w:val="ListParagraph"/>
        <w:numPr>
          <w:ilvl w:val="0"/>
          <w:numId w:val="24"/>
        </w:numPr>
        <w:ind w:leftChars="0" w:firstLine="6"/>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ecessary instruments/materials for the training</w:t>
      </w:r>
    </w:p>
    <w:p w14:paraId="37791C75" w14:textId="77FE3C95" w:rsidR="00006004" w:rsidRDefault="00006004" w:rsidP="00A93A81">
      <w:pPr>
        <w:pStyle w:val="ListParagraph"/>
        <w:numPr>
          <w:ilvl w:val="0"/>
          <w:numId w:val="24"/>
        </w:numPr>
        <w:ind w:leftChars="0" w:firstLine="6"/>
        <w:rPr>
          <w:rFonts w:ascii="Times New Roman" w:hAnsi="Times New Roman" w:cs="Times New Roman"/>
          <w:sz w:val="22"/>
        </w:rPr>
      </w:pPr>
      <w:r>
        <w:rPr>
          <w:rFonts w:ascii="Times New Roman" w:hAnsi="Times New Roman" w:cs="Times New Roman"/>
          <w:sz w:val="22"/>
        </w:rPr>
        <w:t>Arrangement of the training place</w:t>
      </w:r>
      <w:r w:rsidR="001C0BEF">
        <w:rPr>
          <w:rFonts w:ascii="Times New Roman" w:hAnsi="Times New Roman" w:cs="Times New Roman"/>
          <w:sz w:val="22"/>
        </w:rPr>
        <w:t xml:space="preserve"> to accommodate participants</w:t>
      </w:r>
    </w:p>
    <w:p w14:paraId="492C232F" w14:textId="1AD43F6C" w:rsidR="00584044" w:rsidRPr="00621CA8" w:rsidRDefault="00584044" w:rsidP="00A93A81">
      <w:pPr>
        <w:pStyle w:val="ListParagraph"/>
        <w:numPr>
          <w:ilvl w:val="0"/>
          <w:numId w:val="24"/>
        </w:numPr>
        <w:ind w:leftChars="0" w:firstLine="6"/>
        <w:rPr>
          <w:rFonts w:ascii="Times New Roman" w:hAnsi="Times New Roman" w:cs="Times New Roman"/>
          <w:sz w:val="22"/>
        </w:rPr>
      </w:pPr>
      <w:r>
        <w:rPr>
          <w:rFonts w:ascii="Times New Roman" w:hAnsi="Times New Roman" w:cs="Times New Roman"/>
          <w:sz w:val="22"/>
        </w:rPr>
        <w:t xml:space="preserve">Preparation of </w:t>
      </w:r>
      <w:r w:rsidR="001C0BEF">
        <w:rPr>
          <w:rFonts w:ascii="Times New Roman" w:hAnsi="Times New Roman" w:cs="Times New Roman"/>
          <w:sz w:val="22"/>
        </w:rPr>
        <w:t xml:space="preserve">lunch and </w:t>
      </w:r>
      <w:r w:rsidR="00211FCD">
        <w:rPr>
          <w:rFonts w:ascii="Times New Roman" w:hAnsi="Times New Roman" w:cs="Times New Roman"/>
          <w:sz w:val="22"/>
        </w:rPr>
        <w:t>light meals</w:t>
      </w:r>
    </w:p>
    <w:p w14:paraId="0AF22274" w14:textId="108768B9" w:rsidR="00B25302" w:rsidRPr="007B0383" w:rsidRDefault="00B25302" w:rsidP="00DE0785">
      <w:pPr>
        <w:pStyle w:val="Heading3"/>
      </w:pPr>
      <w:bookmarkStart w:id="15" w:name="_Toc38542521"/>
      <w:r w:rsidRPr="007B0383">
        <w:t>Implementation</w:t>
      </w:r>
      <w:bookmarkEnd w:id="15"/>
    </w:p>
    <w:p w14:paraId="388800AC" w14:textId="7D0BB54F" w:rsidR="00820727" w:rsidRDefault="00820727" w:rsidP="002255E2">
      <w:pPr>
        <w:pStyle w:val="Heading4"/>
        <w:numPr>
          <w:ilvl w:val="3"/>
          <w:numId w:val="18"/>
        </w:numPr>
      </w:pPr>
      <w:r>
        <w:t xml:space="preserve">NWSSTC shall </w:t>
      </w:r>
      <w:r w:rsidRPr="00820727">
        <w:t xml:space="preserve">comprehensively </w:t>
      </w:r>
      <w:r>
        <w:t>manage and proceed the training</w:t>
      </w:r>
      <w:r w:rsidR="00E327EE">
        <w:t>s</w:t>
      </w:r>
      <w:r>
        <w:t xml:space="preserve"> according to the Syllabus and schedule.</w:t>
      </w:r>
    </w:p>
    <w:p w14:paraId="3EB69046" w14:textId="1C63C854" w:rsidR="00820727" w:rsidRDefault="00820727" w:rsidP="002255E2">
      <w:pPr>
        <w:pStyle w:val="Heading4"/>
        <w:numPr>
          <w:ilvl w:val="3"/>
          <w:numId w:val="18"/>
        </w:numPr>
      </w:pPr>
      <w:r>
        <w:t>The nominated trainer shall conduct each part of training.</w:t>
      </w:r>
    </w:p>
    <w:p w14:paraId="13C065A5" w14:textId="0A4A21F5" w:rsidR="00820727" w:rsidRDefault="00820727" w:rsidP="002255E2">
      <w:pPr>
        <w:pStyle w:val="Heading4"/>
        <w:numPr>
          <w:ilvl w:val="3"/>
          <w:numId w:val="18"/>
        </w:numPr>
      </w:pPr>
      <w:r>
        <w:t xml:space="preserve">NWSSTC shall </w:t>
      </w:r>
      <w:r w:rsidR="00517E55">
        <w:t>support the training activities if necessary.</w:t>
      </w:r>
    </w:p>
    <w:p w14:paraId="3C000FFE" w14:textId="0ED14BD8" w:rsidR="00A1519A" w:rsidRDefault="00517E55" w:rsidP="002255E2">
      <w:pPr>
        <w:pStyle w:val="Heading4"/>
        <w:numPr>
          <w:ilvl w:val="3"/>
          <w:numId w:val="18"/>
        </w:numPr>
      </w:pPr>
      <w:r>
        <w:rPr>
          <w:rFonts w:hint="eastAsia"/>
        </w:rPr>
        <w:t>N</w:t>
      </w:r>
      <w:r>
        <w:t xml:space="preserve">WSSTC shall </w:t>
      </w:r>
      <w:r w:rsidR="003463C9">
        <w:t>prepare</w:t>
      </w:r>
      <w:r>
        <w:t xml:space="preserve"> a </w:t>
      </w:r>
      <w:r w:rsidR="003463C9">
        <w:t xml:space="preserve">training </w:t>
      </w:r>
      <w:r>
        <w:t>record</w:t>
      </w:r>
      <w:r w:rsidR="003463C9">
        <w:t xml:space="preserve"> </w:t>
      </w:r>
      <w:r w:rsidR="00A1519A">
        <w:t>by using</w:t>
      </w:r>
      <w:r w:rsidR="003463C9">
        <w:t xml:space="preserve"> the specified format and</w:t>
      </w:r>
      <w:r>
        <w:t xml:space="preserve"> taking photo and/or video</w:t>
      </w:r>
      <w:r w:rsidR="003463C9">
        <w:t xml:space="preserve"> </w:t>
      </w:r>
      <w:r w:rsidR="00A1519A">
        <w:t>during the training.</w:t>
      </w:r>
    </w:p>
    <w:p w14:paraId="0EAACBE6" w14:textId="2C33B29A" w:rsidR="00517E55" w:rsidRDefault="00A1519A" w:rsidP="002255E2">
      <w:pPr>
        <w:pStyle w:val="Heading4"/>
        <w:numPr>
          <w:ilvl w:val="3"/>
          <w:numId w:val="18"/>
        </w:numPr>
      </w:pPr>
      <w:r>
        <w:t>NWSSTC shall</w:t>
      </w:r>
      <w:r w:rsidR="00517E55">
        <w:t xml:space="preserve"> issue the certificates </w:t>
      </w:r>
      <w:r>
        <w:t xml:space="preserve">to the </w:t>
      </w:r>
      <w:r w:rsidR="00E327EE">
        <w:t xml:space="preserve">fully participated </w:t>
      </w:r>
      <w:r>
        <w:t xml:space="preserve">trainees </w:t>
      </w:r>
      <w:r w:rsidR="00517E55">
        <w:t>at the closing session.</w:t>
      </w:r>
    </w:p>
    <w:p w14:paraId="2B72BB27" w14:textId="4AE737CA" w:rsidR="00517E55" w:rsidRPr="00820727" w:rsidRDefault="00751D6F" w:rsidP="002255E2">
      <w:pPr>
        <w:pStyle w:val="Heading4"/>
        <w:numPr>
          <w:ilvl w:val="3"/>
          <w:numId w:val="18"/>
        </w:numPr>
      </w:pPr>
      <w:r>
        <w:t xml:space="preserve">NWSSTC shall allow necessary expenses to the participants </w:t>
      </w:r>
      <w:r w:rsidRPr="0043022B">
        <w:t xml:space="preserve">in accordance with </w:t>
      </w:r>
      <w:r w:rsidR="00E327EE" w:rsidRPr="002255E2">
        <w:rPr>
          <w:highlight w:val="yellow"/>
        </w:rPr>
        <w:t>NWSSTC’s norm</w:t>
      </w:r>
      <w:r w:rsidRPr="002255E2">
        <w:rPr>
          <w:highlight w:val="yellow"/>
        </w:rPr>
        <w:t>.</w:t>
      </w:r>
      <w:r>
        <w:t xml:space="preserve"> </w:t>
      </w:r>
      <w:r w:rsidR="00517E55">
        <w:t xml:space="preserve"> </w:t>
      </w:r>
    </w:p>
    <w:p w14:paraId="6357F195" w14:textId="7DE9A5DA" w:rsidR="00B25302" w:rsidRDefault="00B25302" w:rsidP="00DE0785">
      <w:pPr>
        <w:pStyle w:val="Heading3"/>
      </w:pPr>
      <w:bookmarkStart w:id="16" w:name="_Toc38542522"/>
      <w:r w:rsidRPr="007B0383">
        <w:t>Evaluation</w:t>
      </w:r>
      <w:bookmarkEnd w:id="16"/>
    </w:p>
    <w:p w14:paraId="4AFDF956" w14:textId="43974DAE" w:rsidR="00A1519A" w:rsidRPr="0098236E" w:rsidRDefault="00A1519A" w:rsidP="002255E2">
      <w:pPr>
        <w:pStyle w:val="Heading4"/>
        <w:numPr>
          <w:ilvl w:val="3"/>
          <w:numId w:val="19"/>
        </w:numPr>
      </w:pPr>
      <w:r>
        <w:rPr>
          <w:rFonts w:hint="eastAsia"/>
        </w:rPr>
        <w:t>N</w:t>
      </w:r>
      <w:r>
        <w:t xml:space="preserve">WSSTC shall evaluate the training including the trainer’s performance </w:t>
      </w:r>
      <w:r w:rsidRPr="0043022B">
        <w:t xml:space="preserve">by using </w:t>
      </w:r>
      <w:r w:rsidRPr="0098236E">
        <w:t>the specified format</w:t>
      </w:r>
      <w:r w:rsidR="00E327EE" w:rsidRPr="0098236E">
        <w:t xml:space="preserve"> (questionnaire sheet</w:t>
      </w:r>
      <w:r w:rsidR="0098236E" w:rsidRPr="0098236E">
        <w:t xml:space="preserve"> is shown in </w:t>
      </w:r>
      <w:r w:rsidR="0098236E" w:rsidRPr="0098236E">
        <w:rPr>
          <w:b/>
          <w:bCs w:val="0"/>
        </w:rPr>
        <w:t>Appendix-2</w:t>
      </w:r>
      <w:r w:rsidR="00E327EE" w:rsidRPr="0098236E">
        <w:t>)</w:t>
      </w:r>
      <w:r w:rsidRPr="0098236E">
        <w:t>.</w:t>
      </w:r>
    </w:p>
    <w:p w14:paraId="3FDBDF4F" w14:textId="24FF7B38" w:rsidR="00B25302" w:rsidRPr="007B0383" w:rsidRDefault="00B25302" w:rsidP="00DE0785">
      <w:pPr>
        <w:pStyle w:val="Heading3"/>
      </w:pPr>
      <w:bookmarkStart w:id="17" w:name="_Toc38542523"/>
      <w:r w:rsidRPr="007B0383">
        <w:t>Feedback</w:t>
      </w:r>
      <w:bookmarkEnd w:id="17"/>
    </w:p>
    <w:p w14:paraId="7112AF0A" w14:textId="49C8B9AF" w:rsidR="00B25302" w:rsidRPr="00670463" w:rsidRDefault="00A1519A" w:rsidP="002255E2">
      <w:pPr>
        <w:pStyle w:val="Heading4"/>
        <w:numPr>
          <w:ilvl w:val="3"/>
          <w:numId w:val="28"/>
        </w:numPr>
      </w:pPr>
      <w:r>
        <w:t>NWSSTC shall</w:t>
      </w:r>
      <w:r w:rsidR="00B25302" w:rsidRPr="00670463">
        <w:t xml:space="preserve"> obtain feedback from the trainees</w:t>
      </w:r>
      <w:r w:rsidR="009802F7">
        <w:t xml:space="preserve"> immediately after the training. </w:t>
      </w:r>
    </w:p>
    <w:p w14:paraId="398594F0" w14:textId="6BFE4246" w:rsidR="00B25302" w:rsidRPr="007B0383" w:rsidRDefault="00B25302" w:rsidP="00DE0785">
      <w:pPr>
        <w:pStyle w:val="Heading3"/>
      </w:pPr>
      <w:bookmarkStart w:id="18" w:name="_Toc38542524"/>
      <w:r w:rsidRPr="007B0383">
        <w:t>Reporting</w:t>
      </w:r>
      <w:bookmarkEnd w:id="18"/>
    </w:p>
    <w:p w14:paraId="54AF80F2" w14:textId="3D5A7F64" w:rsidR="00B25302" w:rsidRPr="00B60BE2" w:rsidRDefault="00B25302" w:rsidP="002255E2">
      <w:pPr>
        <w:pStyle w:val="Heading4"/>
        <w:numPr>
          <w:ilvl w:val="3"/>
          <w:numId w:val="20"/>
        </w:numPr>
      </w:pPr>
      <w:r w:rsidRPr="00670463">
        <w:t xml:space="preserve">The trainer shall submit a brief report to </w:t>
      </w:r>
      <w:r w:rsidR="009802F7">
        <w:t>NWSSTC</w:t>
      </w:r>
      <w:r w:rsidRPr="00670463">
        <w:t xml:space="preserve"> </w:t>
      </w:r>
      <w:r w:rsidR="00E327EE" w:rsidRPr="00B60BE2">
        <w:t>immediately</w:t>
      </w:r>
      <w:r w:rsidRPr="00B60BE2">
        <w:t xml:space="preserve"> after </w:t>
      </w:r>
      <w:r w:rsidR="009802F7" w:rsidRPr="00B60BE2">
        <w:t>the training</w:t>
      </w:r>
      <w:r w:rsidR="00DE2AE6" w:rsidRPr="00B60BE2">
        <w:t xml:space="preserve"> by using the specified format</w:t>
      </w:r>
      <w:r w:rsidR="00B60BE2" w:rsidRPr="00B60BE2">
        <w:t xml:space="preserve"> </w:t>
      </w:r>
      <w:r w:rsidR="00F2174C">
        <w:t xml:space="preserve">as </w:t>
      </w:r>
      <w:r w:rsidR="00B60BE2" w:rsidRPr="00B60BE2">
        <w:t xml:space="preserve">shown in </w:t>
      </w:r>
      <w:r w:rsidR="00B60BE2" w:rsidRPr="00B60BE2">
        <w:rPr>
          <w:b/>
          <w:bCs w:val="0"/>
        </w:rPr>
        <w:t>Appendix-2</w:t>
      </w:r>
      <w:r w:rsidR="00DE2AE6" w:rsidRPr="00B60BE2">
        <w:t>.</w:t>
      </w:r>
    </w:p>
    <w:p w14:paraId="6BF2A1DF" w14:textId="2141804A" w:rsidR="00B25302" w:rsidRPr="00670463" w:rsidRDefault="00DE2AE6" w:rsidP="002255E2">
      <w:pPr>
        <w:pStyle w:val="Heading4"/>
      </w:pPr>
      <w:r>
        <w:t>NWSSTC</w:t>
      </w:r>
      <w:r w:rsidR="00B25302" w:rsidRPr="00670463">
        <w:t xml:space="preserve"> shall compile a report </w:t>
      </w:r>
      <w:r w:rsidR="0088705A">
        <w:t>including</w:t>
      </w:r>
      <w:r w:rsidR="00B25302" w:rsidRPr="00670463">
        <w:t xml:space="preserve"> </w:t>
      </w:r>
      <w:r w:rsidR="0088705A">
        <w:t xml:space="preserve">the evaluation results, </w:t>
      </w:r>
      <w:r w:rsidR="00B25302" w:rsidRPr="00670463">
        <w:t xml:space="preserve">the analysis of feedback from trainees and </w:t>
      </w:r>
      <w:r w:rsidR="0088705A">
        <w:t xml:space="preserve">the </w:t>
      </w:r>
      <w:r w:rsidR="00B25302" w:rsidRPr="00670463">
        <w:t xml:space="preserve">report from the trainers. The report shall be submitted to </w:t>
      </w:r>
      <w:r w:rsidR="0088705A">
        <w:t>DWSSM</w:t>
      </w:r>
      <w:r w:rsidR="00B25302" w:rsidRPr="00670463">
        <w:t xml:space="preserve"> </w:t>
      </w:r>
      <w:r w:rsidR="00B25302" w:rsidRPr="000E5203">
        <w:rPr>
          <w:highlight w:val="yellow"/>
        </w:rPr>
        <w:t>within one month after implementation of the training</w:t>
      </w:r>
      <w:r w:rsidR="00B25302" w:rsidRPr="00670463">
        <w:t>.</w:t>
      </w:r>
    </w:p>
    <w:p w14:paraId="7E94B8DA" w14:textId="77777777" w:rsidR="00B25302" w:rsidRPr="00B25302" w:rsidRDefault="00B25302" w:rsidP="00B25302"/>
    <w:p w14:paraId="55CA8BF4" w14:textId="1B1FDEC4" w:rsidR="005775EF" w:rsidRDefault="00AF3F22" w:rsidP="00AF3F22">
      <w:pPr>
        <w:pStyle w:val="Heading2"/>
        <w:rPr>
          <w:rFonts w:eastAsiaTheme="minorEastAsia"/>
        </w:rPr>
      </w:pPr>
      <w:bookmarkStart w:id="19" w:name="_Toc38542525"/>
      <w:r>
        <w:rPr>
          <w:rFonts w:eastAsiaTheme="minorEastAsia" w:hint="eastAsia"/>
        </w:rPr>
        <w:t>T</w:t>
      </w:r>
      <w:r>
        <w:rPr>
          <w:rFonts w:eastAsiaTheme="minorEastAsia"/>
        </w:rPr>
        <w:t>raining of Trainers (</w:t>
      </w:r>
      <w:proofErr w:type="spellStart"/>
      <w:r>
        <w:rPr>
          <w:rFonts w:eastAsiaTheme="minorEastAsia"/>
        </w:rPr>
        <w:t>ToT</w:t>
      </w:r>
      <w:proofErr w:type="spellEnd"/>
      <w:r>
        <w:rPr>
          <w:rFonts w:eastAsiaTheme="minorEastAsia"/>
        </w:rPr>
        <w:t>)</w:t>
      </w:r>
      <w:bookmarkEnd w:id="19"/>
    </w:p>
    <w:p w14:paraId="4B65D266" w14:textId="6F8F8B12" w:rsidR="00BC2CCA" w:rsidRDefault="00135C81" w:rsidP="002255E2">
      <w:pPr>
        <w:pStyle w:val="Heading4"/>
        <w:numPr>
          <w:ilvl w:val="3"/>
          <w:numId w:val="29"/>
        </w:numPr>
      </w:pPr>
      <w:r>
        <w:rPr>
          <w:rFonts w:hint="eastAsia"/>
        </w:rPr>
        <w:t>T</w:t>
      </w:r>
      <w:r w:rsidR="00BC2CCA">
        <w:t>raining programs shall be updated/revised based on the evaluation and feedback of the trainings implemented in the previous fiscal year.</w:t>
      </w:r>
    </w:p>
    <w:p w14:paraId="42211B52" w14:textId="3E0777BA" w:rsidR="00E327EE" w:rsidRDefault="00253DF9" w:rsidP="002255E2">
      <w:pPr>
        <w:pStyle w:val="Heading4"/>
        <w:numPr>
          <w:ilvl w:val="3"/>
          <w:numId w:val="29"/>
        </w:numPr>
      </w:pPr>
      <w:r>
        <w:rPr>
          <w:rFonts w:hint="eastAsia"/>
        </w:rPr>
        <w:t>N</w:t>
      </w:r>
      <w:r>
        <w:t xml:space="preserve">WSSTC shall select candidate trainers from the related organizations and make a plan of </w:t>
      </w:r>
      <w:proofErr w:type="spellStart"/>
      <w:r>
        <w:t>ToT</w:t>
      </w:r>
      <w:proofErr w:type="spellEnd"/>
      <w:r>
        <w:t>.</w:t>
      </w:r>
    </w:p>
    <w:p w14:paraId="6716C62B" w14:textId="2421DCDE" w:rsidR="00253DF9" w:rsidRPr="00253DF9" w:rsidRDefault="00253DF9" w:rsidP="002255E2">
      <w:pPr>
        <w:pStyle w:val="Heading4"/>
        <w:numPr>
          <w:ilvl w:val="3"/>
          <w:numId w:val="29"/>
        </w:numPr>
      </w:pPr>
      <w:r>
        <w:rPr>
          <w:rFonts w:hint="eastAsia"/>
        </w:rPr>
        <w:t>N</w:t>
      </w:r>
      <w:r>
        <w:t xml:space="preserve">WSSTC shall conduct </w:t>
      </w:r>
      <w:proofErr w:type="spellStart"/>
      <w:r>
        <w:t>ToT</w:t>
      </w:r>
      <w:proofErr w:type="spellEnd"/>
      <w:r>
        <w:t xml:space="preserve"> to develop and recruit trainers. </w:t>
      </w:r>
    </w:p>
    <w:p w14:paraId="37406454" w14:textId="77777777" w:rsidR="004C1734" w:rsidRPr="004C1734" w:rsidRDefault="004C1734" w:rsidP="004C1734"/>
    <w:p w14:paraId="63AD90E9" w14:textId="47F2B771" w:rsidR="005775EF" w:rsidRDefault="005775EF" w:rsidP="005775EF">
      <w:pPr>
        <w:pStyle w:val="Heading2"/>
        <w:rPr>
          <w:rFonts w:eastAsiaTheme="minorEastAsia"/>
        </w:rPr>
      </w:pPr>
      <w:bookmarkStart w:id="20" w:name="_Toc38542526"/>
      <w:r>
        <w:rPr>
          <w:rFonts w:eastAsiaTheme="minorEastAsia" w:hint="eastAsia"/>
        </w:rPr>
        <w:t>B</w:t>
      </w:r>
      <w:r>
        <w:rPr>
          <w:rFonts w:eastAsiaTheme="minorEastAsia"/>
        </w:rPr>
        <w:t>asic Training</w:t>
      </w:r>
      <w:bookmarkEnd w:id="20"/>
    </w:p>
    <w:p w14:paraId="7220975C" w14:textId="44001CF8" w:rsidR="00D62024" w:rsidRDefault="00D62024" w:rsidP="002255E2">
      <w:pPr>
        <w:pStyle w:val="Heading4"/>
        <w:numPr>
          <w:ilvl w:val="3"/>
          <w:numId w:val="30"/>
        </w:numPr>
      </w:pPr>
      <w:r>
        <w:rPr>
          <w:rFonts w:hint="eastAsia"/>
        </w:rPr>
        <w:t>T</w:t>
      </w:r>
      <w:r>
        <w:t>raining programs shall be updated/revised based on the evaluation and feedback of the trainings implemented in the previous fiscal year.</w:t>
      </w:r>
      <w:r w:rsidR="00F45D9C">
        <w:t xml:space="preserve"> However, under the COVID-19, the training shall be </w:t>
      </w:r>
      <w:r w:rsidR="00A55100">
        <w:t>online.</w:t>
      </w:r>
    </w:p>
    <w:p w14:paraId="55CEBB59" w14:textId="3117C5B1" w:rsidR="004C5936" w:rsidRDefault="007B4049" w:rsidP="002255E2">
      <w:pPr>
        <w:pStyle w:val="Heading4"/>
        <w:numPr>
          <w:ilvl w:val="3"/>
          <w:numId w:val="30"/>
        </w:numPr>
      </w:pPr>
      <w:r>
        <w:t xml:space="preserve">Basically, </w:t>
      </w:r>
      <w:r w:rsidR="004C5936">
        <w:rPr>
          <w:rFonts w:hint="eastAsia"/>
        </w:rPr>
        <w:t>B</w:t>
      </w:r>
      <w:r w:rsidR="004C5936">
        <w:t xml:space="preserve">asic Training shall be conducted at NWSSTC in </w:t>
      </w:r>
      <w:proofErr w:type="spellStart"/>
      <w:r w:rsidR="004C5936">
        <w:t>Nagarkot</w:t>
      </w:r>
      <w:proofErr w:type="spellEnd"/>
      <w:r w:rsidR="004C5936">
        <w:t>.</w:t>
      </w:r>
    </w:p>
    <w:p w14:paraId="4574556C" w14:textId="7807DEA1" w:rsidR="007F37D6" w:rsidRDefault="007F37D6" w:rsidP="002255E2">
      <w:pPr>
        <w:pStyle w:val="Heading4"/>
        <w:numPr>
          <w:ilvl w:val="3"/>
          <w:numId w:val="30"/>
        </w:numPr>
      </w:pPr>
      <w:r>
        <w:t xml:space="preserve">Manager of </w:t>
      </w:r>
      <w:r w:rsidR="004C5936">
        <w:t xml:space="preserve">the nominated </w:t>
      </w:r>
      <w:r>
        <w:t>WUSCs</w:t>
      </w:r>
      <w:r w:rsidR="004C5936">
        <w:t xml:space="preserve"> </w:t>
      </w:r>
      <w:r>
        <w:t>shall be invited to Basic Training. However, in case that manager is absence or not designated, one board member and one k</w:t>
      </w:r>
      <w:r w:rsidR="004C5936">
        <w:t>ey technician shall be invited.</w:t>
      </w:r>
    </w:p>
    <w:p w14:paraId="5DA128E4" w14:textId="10361FF4" w:rsidR="004C5936" w:rsidRDefault="004C5936" w:rsidP="002255E2">
      <w:pPr>
        <w:pStyle w:val="Heading4"/>
        <w:numPr>
          <w:ilvl w:val="3"/>
          <w:numId w:val="30"/>
        </w:numPr>
      </w:pPr>
      <w:r>
        <w:rPr>
          <w:rFonts w:hint="eastAsia"/>
        </w:rPr>
        <w:t>T</w:t>
      </w:r>
      <w:r>
        <w:t xml:space="preserve">he maximum number of trainees shall be within forty considering the capacity of classroom of NWSSTC in </w:t>
      </w:r>
      <w:proofErr w:type="spellStart"/>
      <w:r>
        <w:t>Nagarkot</w:t>
      </w:r>
      <w:proofErr w:type="spellEnd"/>
      <w:r w:rsidR="00253DF9">
        <w:t xml:space="preserve"> and to be for thou</w:t>
      </w:r>
      <w:r w:rsidR="00350B64">
        <w:t>g</w:t>
      </w:r>
      <w:r w:rsidR="00253DF9">
        <w:t xml:space="preserve">htful and scrupulous </w:t>
      </w:r>
      <w:r w:rsidR="00350B64">
        <w:t>instruction</w:t>
      </w:r>
      <w:r>
        <w:t>.</w:t>
      </w:r>
    </w:p>
    <w:p w14:paraId="7120A506" w14:textId="62114E38" w:rsidR="00A77009" w:rsidRDefault="004C5936" w:rsidP="002255E2">
      <w:pPr>
        <w:pStyle w:val="Heading4"/>
        <w:numPr>
          <w:ilvl w:val="3"/>
          <w:numId w:val="30"/>
        </w:numPr>
      </w:pPr>
      <w:r>
        <w:t>Each lecture shall be conducted by one trainer and one assistant</w:t>
      </w:r>
      <w:r w:rsidR="00A77009">
        <w:t>. In case of practical training, one trainer shall manage within ten trainees</w:t>
      </w:r>
      <w:r w:rsidR="00350B64">
        <w:t xml:space="preserve">, </w:t>
      </w:r>
      <w:r w:rsidR="00F35875">
        <w:t xml:space="preserve">and </w:t>
      </w:r>
      <w:r w:rsidR="00350B64">
        <w:t>backup</w:t>
      </w:r>
      <w:r w:rsidR="00F35875">
        <w:t xml:space="preserve"> trainers can assist trainees in the practical training session</w:t>
      </w:r>
      <w:r w:rsidR="00A77009">
        <w:t>.</w:t>
      </w:r>
    </w:p>
    <w:p w14:paraId="406373DA" w14:textId="77777777" w:rsidR="004C1734" w:rsidRPr="004C1734" w:rsidRDefault="004C1734" w:rsidP="004C1734"/>
    <w:p w14:paraId="25ED696B" w14:textId="50DAB93B" w:rsidR="005775EF" w:rsidRDefault="005775EF" w:rsidP="005775EF">
      <w:pPr>
        <w:pStyle w:val="Heading2"/>
        <w:rPr>
          <w:rFonts w:eastAsiaTheme="minorEastAsia"/>
        </w:rPr>
      </w:pPr>
      <w:bookmarkStart w:id="21" w:name="_Toc38542527"/>
      <w:r>
        <w:rPr>
          <w:rFonts w:eastAsiaTheme="minorEastAsia" w:hint="eastAsia"/>
        </w:rPr>
        <w:t>O</w:t>
      </w:r>
      <w:r>
        <w:rPr>
          <w:rFonts w:eastAsiaTheme="minorEastAsia"/>
        </w:rPr>
        <w:t>n-site Training</w:t>
      </w:r>
      <w:bookmarkEnd w:id="21"/>
    </w:p>
    <w:p w14:paraId="28F06D32" w14:textId="70D724C7" w:rsidR="00AE7104" w:rsidRDefault="00AE7104" w:rsidP="002255E2">
      <w:pPr>
        <w:pStyle w:val="Heading4"/>
        <w:numPr>
          <w:ilvl w:val="3"/>
          <w:numId w:val="37"/>
        </w:numPr>
      </w:pPr>
      <w:r>
        <w:rPr>
          <w:rFonts w:hint="eastAsia"/>
        </w:rPr>
        <w:t>T</w:t>
      </w:r>
      <w:r>
        <w:t xml:space="preserve">raining programs shall be updated/revised based on the evaluation and feedback of the trainings </w:t>
      </w:r>
      <w:r w:rsidR="005B2A2E">
        <w:t>conducted</w:t>
      </w:r>
      <w:r>
        <w:t xml:space="preserve"> in the previous fiscal year.</w:t>
      </w:r>
    </w:p>
    <w:p w14:paraId="2A99E877" w14:textId="5066B9B0" w:rsidR="00AE7104" w:rsidRDefault="00AE7104" w:rsidP="002255E2">
      <w:pPr>
        <w:pStyle w:val="Heading4"/>
        <w:numPr>
          <w:ilvl w:val="3"/>
          <w:numId w:val="30"/>
        </w:numPr>
      </w:pPr>
      <w:r>
        <w:t xml:space="preserve">Basically, </w:t>
      </w:r>
      <w:r w:rsidR="005B2A2E">
        <w:t xml:space="preserve">the </w:t>
      </w:r>
      <w:r w:rsidR="000212BB">
        <w:t>On-site</w:t>
      </w:r>
      <w:r>
        <w:t xml:space="preserve"> Training shall be conducted at</w:t>
      </w:r>
      <w:r w:rsidR="008C63DE">
        <w:t xml:space="preserve"> </w:t>
      </w:r>
      <w:r w:rsidR="000212BB">
        <w:t>WUSC</w:t>
      </w:r>
      <w:r w:rsidR="00700FCF">
        <w:t xml:space="preserve"> sites</w:t>
      </w:r>
      <w:r w:rsidR="000212BB">
        <w:t>.</w:t>
      </w:r>
    </w:p>
    <w:p w14:paraId="038315EC" w14:textId="0332251E" w:rsidR="008C63DE" w:rsidRPr="0043022B" w:rsidRDefault="008C63DE" w:rsidP="002255E2">
      <w:pPr>
        <w:pStyle w:val="Heading4"/>
        <w:numPr>
          <w:ilvl w:val="3"/>
          <w:numId w:val="30"/>
        </w:numPr>
      </w:pPr>
      <w:r w:rsidRPr="0043022B">
        <w:t xml:space="preserve">The trainer(s), </w:t>
      </w:r>
      <w:r w:rsidR="00A55100">
        <w:t xml:space="preserve">key board member, </w:t>
      </w:r>
      <w:r w:rsidRPr="0043022B">
        <w:t>m</w:t>
      </w:r>
      <w:r w:rsidR="00AE7104" w:rsidRPr="0043022B">
        <w:t xml:space="preserve">anager </w:t>
      </w:r>
      <w:r w:rsidRPr="0043022B">
        <w:t xml:space="preserve">and key technician </w:t>
      </w:r>
      <w:r w:rsidR="00AE7104" w:rsidRPr="0043022B">
        <w:t xml:space="preserve">of WUSCs shall </w:t>
      </w:r>
      <w:r w:rsidRPr="0043022B">
        <w:t xml:space="preserve">check/confirm </w:t>
      </w:r>
      <w:r w:rsidR="00E2370B">
        <w:t xml:space="preserve">with </w:t>
      </w:r>
      <w:r w:rsidR="000A4D2F">
        <w:t xml:space="preserve">management </w:t>
      </w:r>
      <w:r w:rsidR="00EE180E">
        <w:t xml:space="preserve">check </w:t>
      </w:r>
      <w:r w:rsidR="009A206C">
        <w:t xml:space="preserve">sheet </w:t>
      </w:r>
      <w:r w:rsidR="008D58FE">
        <w:t xml:space="preserve">(refer to </w:t>
      </w:r>
      <w:r w:rsidR="008D58FE" w:rsidRPr="008D58FE">
        <w:rPr>
          <w:b/>
          <w:bCs w:val="0"/>
        </w:rPr>
        <w:t>Appendix-3</w:t>
      </w:r>
      <w:r w:rsidR="008D58FE">
        <w:t xml:space="preserve">) </w:t>
      </w:r>
      <w:r w:rsidRPr="0043022B">
        <w:t>whether</w:t>
      </w:r>
      <w:r w:rsidR="00217006" w:rsidRPr="0043022B">
        <w:t xml:space="preserve"> </w:t>
      </w:r>
      <w:r w:rsidRPr="0043022B">
        <w:t xml:space="preserve">actual activities of WUSC </w:t>
      </w:r>
      <w:r w:rsidR="00700FCF" w:rsidRPr="0043022B">
        <w:t>have been</w:t>
      </w:r>
      <w:r w:rsidRPr="0043022B">
        <w:t xml:space="preserve"> carried out in accordance with the SOP</w:t>
      </w:r>
      <w:r w:rsidR="005B2A2E" w:rsidRPr="0043022B">
        <w:t>s</w:t>
      </w:r>
      <w:r w:rsidRPr="0043022B">
        <w:t xml:space="preserve"> and management procedure. </w:t>
      </w:r>
      <w:r w:rsidR="00217006" w:rsidRPr="0043022B">
        <w:t xml:space="preserve">The manager and/or key technician of WUSC shall explain actual O&amp;M and management activity for the trainer(s). </w:t>
      </w:r>
      <w:r w:rsidRPr="0043022B">
        <w:t>Necessary instruction, suggestion and advise will be provided by the trainer(s)</w:t>
      </w:r>
      <w:r w:rsidR="005B2A2E" w:rsidRPr="0043022B">
        <w:t xml:space="preserve"> according to the results</w:t>
      </w:r>
      <w:r w:rsidRPr="0043022B">
        <w:t>, and it will be shared with the trainees.</w:t>
      </w:r>
    </w:p>
    <w:p w14:paraId="049F37F2" w14:textId="77777777" w:rsidR="004C1734" w:rsidRPr="004C1734" w:rsidRDefault="004C1734" w:rsidP="004C1734"/>
    <w:p w14:paraId="310AF42E" w14:textId="2355A3C5" w:rsidR="005775EF" w:rsidRPr="00D32C79" w:rsidRDefault="005775EF" w:rsidP="00D32C79">
      <w:pPr>
        <w:pStyle w:val="Heading2"/>
        <w:rPr>
          <w:rFonts w:eastAsiaTheme="minorEastAsia"/>
        </w:rPr>
      </w:pPr>
      <w:bookmarkStart w:id="22" w:name="_Toc38542528"/>
      <w:r>
        <w:rPr>
          <w:rFonts w:eastAsiaTheme="minorEastAsia" w:hint="eastAsia"/>
        </w:rPr>
        <w:t>R</w:t>
      </w:r>
      <w:r>
        <w:rPr>
          <w:rFonts w:eastAsiaTheme="minorEastAsia"/>
        </w:rPr>
        <w:t>efresher Training</w:t>
      </w:r>
      <w:r w:rsidR="00D32C79">
        <w:rPr>
          <w:rFonts w:eastAsiaTheme="minorEastAsia"/>
        </w:rPr>
        <w:t xml:space="preserve"> </w:t>
      </w:r>
      <w:r w:rsidR="00D32C79">
        <w:t xml:space="preserve">/ </w:t>
      </w:r>
      <w:r w:rsidR="00D32C79" w:rsidRPr="00D32C79">
        <w:rPr>
          <w:rFonts w:eastAsiaTheme="minorEastAsia"/>
        </w:rPr>
        <w:t>Observation and Interaction Workshop</w:t>
      </w:r>
      <w:bookmarkEnd w:id="22"/>
    </w:p>
    <w:p w14:paraId="3B97B13A" w14:textId="77777777" w:rsidR="00217006" w:rsidRDefault="00217006" w:rsidP="002255E2">
      <w:pPr>
        <w:pStyle w:val="Heading4"/>
        <w:numPr>
          <w:ilvl w:val="3"/>
          <w:numId w:val="38"/>
        </w:numPr>
      </w:pPr>
      <w:r>
        <w:rPr>
          <w:rFonts w:hint="eastAsia"/>
        </w:rPr>
        <w:t>T</w:t>
      </w:r>
      <w:r>
        <w:t>raining programs shall be updated/revised based on the evaluation and feedback of the trainings implemented in the previous fiscal year.</w:t>
      </w:r>
    </w:p>
    <w:p w14:paraId="4576C973" w14:textId="4EA82ED3" w:rsidR="00217006" w:rsidRDefault="00547624" w:rsidP="002255E2">
      <w:pPr>
        <w:pStyle w:val="Heading4"/>
        <w:numPr>
          <w:ilvl w:val="3"/>
          <w:numId w:val="30"/>
        </w:numPr>
      </w:pPr>
      <w:r w:rsidRPr="00547624">
        <w:t>Refresher Training / Observation and Interaction Workshop</w:t>
      </w:r>
      <w:r w:rsidR="00217006">
        <w:t xml:space="preserve"> shall be conducted at </w:t>
      </w:r>
      <w:r w:rsidR="00ED4D50">
        <w:t>m</w:t>
      </w:r>
      <w:r w:rsidR="00733EDE">
        <w:rPr>
          <w:rFonts w:hint="eastAsia"/>
        </w:rPr>
        <w:t>odel</w:t>
      </w:r>
      <w:r w:rsidR="00733EDE">
        <w:t xml:space="preserve"> WUSCs</w:t>
      </w:r>
      <w:r>
        <w:t xml:space="preserve"> as shown in the Annual Plan.</w:t>
      </w:r>
    </w:p>
    <w:p w14:paraId="791B1046" w14:textId="1DB17C19" w:rsidR="00217006" w:rsidRDefault="00F32124" w:rsidP="002255E2">
      <w:pPr>
        <w:pStyle w:val="Heading4"/>
        <w:numPr>
          <w:ilvl w:val="3"/>
          <w:numId w:val="30"/>
        </w:numPr>
      </w:pPr>
      <w:r>
        <w:t xml:space="preserve">Basically, a </w:t>
      </w:r>
      <w:r w:rsidR="00ED4D50">
        <w:t>model</w:t>
      </w:r>
      <w:r>
        <w:t xml:space="preserve"> WUSC shall be nominated for the training/workshop</w:t>
      </w:r>
      <w:r w:rsidR="00752F27">
        <w:t xml:space="preserve"> by NWSSTC</w:t>
      </w:r>
      <w:r>
        <w:t xml:space="preserve">, and the WUSC shall </w:t>
      </w:r>
      <w:r w:rsidR="00ED4D50">
        <w:t xml:space="preserve">hold </w:t>
      </w:r>
      <w:r>
        <w:t xml:space="preserve">the </w:t>
      </w:r>
      <w:r w:rsidR="00ED4D50">
        <w:t>training/workshop with</w:t>
      </w:r>
      <w:r>
        <w:t xml:space="preserve"> NWSSTC</w:t>
      </w:r>
      <w:r w:rsidR="00ED4D50">
        <w:t xml:space="preserve"> and </w:t>
      </w:r>
      <w:r>
        <w:t>arrange</w:t>
      </w:r>
      <w:r w:rsidR="00ED4D50">
        <w:t xml:space="preserve"> the study tour such as visit of water treatment plant, intake sites</w:t>
      </w:r>
      <w:r w:rsidR="00EF7EB3">
        <w:t>,</w:t>
      </w:r>
      <w:r w:rsidR="00ED4D50">
        <w:t xml:space="preserve"> water distribution facilities</w:t>
      </w:r>
      <w:r w:rsidR="00EF7EB3">
        <w:t xml:space="preserve"> and so on</w:t>
      </w:r>
      <w:r>
        <w:t>.</w:t>
      </w:r>
    </w:p>
    <w:p w14:paraId="1E4C42EB" w14:textId="544C819D" w:rsidR="00217006" w:rsidRDefault="00EF7EB3" w:rsidP="002255E2">
      <w:pPr>
        <w:pStyle w:val="Heading4"/>
        <w:numPr>
          <w:ilvl w:val="3"/>
          <w:numId w:val="30"/>
        </w:numPr>
      </w:pPr>
      <w:r>
        <w:t xml:space="preserve">Participants shall be the suburbs of the model WUSC. </w:t>
      </w:r>
    </w:p>
    <w:p w14:paraId="42D3CE9C" w14:textId="53D5F379" w:rsidR="00D33056" w:rsidRDefault="00D33056" w:rsidP="007B0383">
      <w:pPr>
        <w:widowControl/>
        <w:jc w:val="left"/>
        <w:rPr>
          <w:rFonts w:asciiTheme="majorHAnsi" w:eastAsia="Meiryo UI" w:hAnsiTheme="majorHAnsi" w:cstheme="majorHAnsi"/>
          <w:b/>
          <w:bCs/>
          <w:sz w:val="28"/>
          <w:szCs w:val="28"/>
        </w:rPr>
      </w:pPr>
    </w:p>
    <w:p w14:paraId="51EA421F" w14:textId="22F77EF2" w:rsidR="00F2174C" w:rsidRDefault="00F2174C" w:rsidP="007B0383">
      <w:pPr>
        <w:widowControl/>
        <w:jc w:val="left"/>
        <w:rPr>
          <w:rFonts w:asciiTheme="majorHAnsi" w:eastAsia="Meiryo UI" w:hAnsiTheme="majorHAnsi" w:cstheme="majorHAnsi"/>
          <w:b/>
          <w:bCs/>
          <w:sz w:val="28"/>
          <w:szCs w:val="28"/>
        </w:rPr>
      </w:pPr>
    </w:p>
    <w:p w14:paraId="0BCDE209" w14:textId="746517C2" w:rsidR="00F2174C" w:rsidRDefault="00F2174C" w:rsidP="007B0383">
      <w:pPr>
        <w:widowControl/>
        <w:jc w:val="left"/>
        <w:rPr>
          <w:rFonts w:asciiTheme="majorHAnsi" w:eastAsia="Meiryo UI" w:hAnsiTheme="majorHAnsi" w:cstheme="majorHAnsi"/>
          <w:b/>
          <w:bCs/>
          <w:sz w:val="28"/>
          <w:szCs w:val="28"/>
        </w:rPr>
      </w:pPr>
    </w:p>
    <w:p w14:paraId="654D58EC" w14:textId="77777777" w:rsidR="00F2174C" w:rsidRDefault="00F2174C" w:rsidP="007B0383">
      <w:pPr>
        <w:widowControl/>
        <w:jc w:val="left"/>
        <w:rPr>
          <w:rFonts w:asciiTheme="majorHAnsi" w:eastAsia="Meiryo UI" w:hAnsiTheme="majorHAnsi" w:cstheme="majorHAnsi"/>
          <w:b/>
          <w:bCs/>
          <w:sz w:val="28"/>
          <w:szCs w:val="28"/>
        </w:rPr>
      </w:pPr>
    </w:p>
    <w:p w14:paraId="0D8BE352" w14:textId="77777777" w:rsidR="00E21F66" w:rsidRDefault="00E21F66" w:rsidP="00E21F66">
      <w:pPr>
        <w:pStyle w:val="Heading2"/>
      </w:pPr>
      <w:r>
        <w:lastRenderedPageBreak/>
        <w:t>Basic Training (</w:t>
      </w:r>
      <w:r>
        <w:rPr>
          <w:rFonts w:hint="eastAsia"/>
        </w:rPr>
        <w:t>O</w:t>
      </w:r>
      <w:r>
        <w:t>nline Training)</w:t>
      </w:r>
    </w:p>
    <w:p w14:paraId="4A9C8A71" w14:textId="77777777" w:rsidR="00E21F66" w:rsidRDefault="00E21F66" w:rsidP="00E21F66">
      <w:pPr>
        <w:pStyle w:val="Heading3"/>
      </w:pPr>
      <w:r>
        <w:rPr>
          <w:rFonts w:hint="eastAsia"/>
        </w:rPr>
        <w:t>W</w:t>
      </w:r>
      <w:r>
        <w:t>USC with PC &amp; Internet</w:t>
      </w:r>
    </w:p>
    <w:p w14:paraId="72780017" w14:textId="77777777" w:rsidR="00E21F66" w:rsidRPr="00A85EF0" w:rsidRDefault="00E21F66" w:rsidP="002255E2">
      <w:pPr>
        <w:pStyle w:val="Heading4"/>
        <w:numPr>
          <w:ilvl w:val="3"/>
          <w:numId w:val="45"/>
        </w:numPr>
      </w:pPr>
      <w:r>
        <w:rPr>
          <w:rFonts w:hint="eastAsia"/>
        </w:rPr>
        <w:t>Confirmin</w:t>
      </w:r>
      <w:r>
        <w:t>g WUSCs whether they own a PV and can connect to an internet to attend the online training. In case that WUSCs are NOT in environment where they can take online lecture, see section 3.6.2.</w:t>
      </w:r>
    </w:p>
    <w:p w14:paraId="00A879E8" w14:textId="77777777" w:rsidR="00E21F66" w:rsidRPr="00363753" w:rsidRDefault="00E21F66" w:rsidP="002255E2">
      <w:pPr>
        <w:pStyle w:val="Heading4"/>
        <w:rPr>
          <w:sz w:val="20"/>
          <w:szCs w:val="20"/>
        </w:rPr>
      </w:pPr>
      <w:r w:rsidRPr="00EC03BC">
        <w:t xml:space="preserve">A trainer operates PowerPoint and video materials. </w:t>
      </w:r>
    </w:p>
    <w:p w14:paraId="5A595D05" w14:textId="77777777" w:rsidR="00E21F66" w:rsidRPr="008B6154" w:rsidRDefault="00E21F66" w:rsidP="002255E2">
      <w:pPr>
        <w:pStyle w:val="Heading4"/>
      </w:pPr>
      <w:r>
        <w:rPr>
          <w:rFonts w:hint="eastAsia"/>
        </w:rPr>
        <w:t>I</w:t>
      </w:r>
      <w:r>
        <w:t xml:space="preserve">n order to facilitate lectures, question and answers from participants will be held together after lecture. </w:t>
      </w:r>
    </w:p>
    <w:p w14:paraId="31527B4F" w14:textId="77777777" w:rsidR="00E21F66" w:rsidRPr="00F97812" w:rsidRDefault="00E21F66" w:rsidP="002255E2">
      <w:pPr>
        <w:pStyle w:val="Heading4"/>
      </w:pPr>
      <w:r>
        <w:t>When some of WUSC participants are unfamiliar with Zoom (online application) operation, how to operate Zoom (microphone/ camera/ on &amp; off) is explained before a lecture starts to prevent the turning on and making noise during the lecture.</w:t>
      </w:r>
    </w:p>
    <w:p w14:paraId="4451599E" w14:textId="77777777" w:rsidR="00E21F66" w:rsidRPr="008904CE" w:rsidRDefault="00E21F66" w:rsidP="002255E2">
      <w:pPr>
        <w:pStyle w:val="Heading4"/>
      </w:pPr>
      <w:r>
        <w:rPr>
          <w:rFonts w:hint="eastAsia"/>
        </w:rPr>
        <w:t>Becaus</w:t>
      </w:r>
      <w:r>
        <w:t xml:space="preserve">e of online training, practical training such as clamp meter, insulation resistance meter and water quality test kit is not possible. Follow them in the On-site training. </w:t>
      </w:r>
    </w:p>
    <w:p w14:paraId="7FE7ED05" w14:textId="77777777" w:rsidR="00E21F66" w:rsidRPr="00614F79" w:rsidRDefault="00E21F66" w:rsidP="00E21F66">
      <w:pPr>
        <w:pStyle w:val="Heading3"/>
      </w:pPr>
      <w:r w:rsidRPr="00614F79">
        <w:rPr>
          <w:rFonts w:hint="eastAsia"/>
        </w:rPr>
        <w:t>W</w:t>
      </w:r>
      <w:r w:rsidRPr="00614F79">
        <w:t>USC without PC &amp; Internet</w:t>
      </w:r>
    </w:p>
    <w:p w14:paraId="7F7CC4DC" w14:textId="77777777" w:rsidR="00E21F66" w:rsidRPr="00614F79" w:rsidRDefault="00E21F66" w:rsidP="002255E2">
      <w:pPr>
        <w:pStyle w:val="Heading4"/>
        <w:numPr>
          <w:ilvl w:val="3"/>
          <w:numId w:val="46"/>
        </w:numPr>
      </w:pPr>
      <w:r w:rsidRPr="00614F79">
        <w:t>WUSC which does not have devices such as PC and internet connection needs to visit near conference room. Conference rooms shall be prepared by DWSSM/NWSSTC</w:t>
      </w:r>
    </w:p>
    <w:p w14:paraId="7099296D" w14:textId="77777777" w:rsidR="00E21F66" w:rsidRPr="00614F79" w:rsidRDefault="00E21F66" w:rsidP="002255E2">
      <w:pPr>
        <w:pStyle w:val="Heading4"/>
      </w:pPr>
      <w:r w:rsidRPr="00614F79">
        <w:t xml:space="preserve">Projector to share lectures shall be setup by room owners and/or FWSSMPs. </w:t>
      </w:r>
    </w:p>
    <w:p w14:paraId="3ED71E07" w14:textId="77777777" w:rsidR="00E21F66" w:rsidRPr="00614F79" w:rsidRDefault="00E21F66" w:rsidP="002255E2">
      <w:pPr>
        <w:pStyle w:val="Heading4"/>
      </w:pPr>
      <w:r w:rsidRPr="00614F79">
        <w:t>Trainers (DWSSM, NWSSTC and FWSSMPs) do not need to move to sites. Reduce the infection risks to COVID-19, and save the time and money.</w:t>
      </w:r>
    </w:p>
    <w:p w14:paraId="5DA7CDE1" w14:textId="77777777" w:rsidR="00E21F66" w:rsidRPr="00614F79" w:rsidRDefault="00E21F66" w:rsidP="002255E2">
      <w:pPr>
        <w:pStyle w:val="Heading4"/>
      </w:pPr>
      <w:r w:rsidRPr="00614F79">
        <w:t>To confirm WUSCs locations in a map</w:t>
      </w:r>
    </w:p>
    <w:p w14:paraId="09921AB1" w14:textId="77777777" w:rsidR="00E21F66" w:rsidRPr="002F6C78" w:rsidRDefault="00E21F66" w:rsidP="002255E2">
      <w:pPr>
        <w:pStyle w:val="Heading4"/>
      </w:pPr>
      <w:r>
        <w:t>T</w:t>
      </w:r>
      <w:r w:rsidRPr="00614F79">
        <w:t>o find prope</w:t>
      </w:r>
      <w:r w:rsidRPr="002F6C78">
        <w:t>r venue to conduct the training (convenient location to gather WUSCs)</w:t>
      </w:r>
    </w:p>
    <w:p w14:paraId="4516A5A2" w14:textId="77777777" w:rsidR="00E21F66" w:rsidRPr="002F6C78" w:rsidRDefault="00E21F66" w:rsidP="002255E2">
      <w:pPr>
        <w:pStyle w:val="Heading4"/>
      </w:pPr>
      <w:r w:rsidRPr="002F6C78">
        <w:t>Alternative venues: WUSC, FWSSMP, WSSDO, public hall, hotel, etc.</w:t>
      </w:r>
    </w:p>
    <w:p w14:paraId="10DD0D93" w14:textId="77777777" w:rsidR="00E21F66" w:rsidRPr="002F6C78" w:rsidRDefault="00E21F66" w:rsidP="002255E2">
      <w:pPr>
        <w:pStyle w:val="Heading4"/>
      </w:pPr>
      <w:r w:rsidRPr="002F6C78">
        <w:t>To arrange required equipment such as PC, projector and speaker</w:t>
      </w:r>
    </w:p>
    <w:p w14:paraId="281E720D" w14:textId="330A22C8" w:rsidR="00D33056" w:rsidRPr="00E21F66" w:rsidRDefault="00D33056" w:rsidP="007B0383">
      <w:pPr>
        <w:widowControl/>
        <w:jc w:val="left"/>
        <w:rPr>
          <w:rFonts w:asciiTheme="majorHAnsi" w:eastAsia="Meiryo UI" w:hAnsiTheme="majorHAnsi" w:cstheme="majorHAnsi"/>
          <w:b/>
          <w:bCs/>
          <w:sz w:val="28"/>
          <w:szCs w:val="28"/>
        </w:rPr>
      </w:pPr>
    </w:p>
    <w:p w14:paraId="26E52621" w14:textId="77777777" w:rsidR="00D33056" w:rsidRDefault="00D33056" w:rsidP="007B0383">
      <w:pPr>
        <w:widowControl/>
        <w:jc w:val="left"/>
        <w:rPr>
          <w:rFonts w:asciiTheme="majorHAnsi" w:eastAsia="Meiryo UI" w:hAnsiTheme="majorHAnsi" w:cstheme="majorHAnsi"/>
          <w:b/>
          <w:bCs/>
          <w:sz w:val="28"/>
          <w:szCs w:val="28"/>
        </w:rPr>
      </w:pPr>
    </w:p>
    <w:p w14:paraId="07A55CCE" w14:textId="7B11A1C1" w:rsidR="00D33056" w:rsidRPr="00D33056" w:rsidRDefault="00D33056" w:rsidP="007B0383">
      <w:pPr>
        <w:widowControl/>
        <w:jc w:val="left"/>
        <w:rPr>
          <w:rFonts w:asciiTheme="majorHAnsi" w:eastAsia="Meiryo UI" w:hAnsiTheme="majorHAnsi" w:cstheme="majorHAnsi"/>
          <w:b/>
          <w:bCs/>
          <w:sz w:val="28"/>
          <w:szCs w:val="28"/>
        </w:rPr>
        <w:sectPr w:rsidR="00D33056" w:rsidRPr="00D33056" w:rsidSect="00117DBF">
          <w:footerReference w:type="default" r:id="rId10"/>
          <w:pgSz w:w="11906" w:h="16838" w:code="9"/>
          <w:pgMar w:top="1418" w:right="1418" w:bottom="1418" w:left="1418" w:header="851" w:footer="567" w:gutter="0"/>
          <w:pgNumType w:start="1"/>
          <w:cols w:space="425"/>
          <w:docGrid w:type="lines" w:linePitch="360"/>
        </w:sectPr>
      </w:pPr>
    </w:p>
    <w:p w14:paraId="7BA58023" w14:textId="5CB7863B" w:rsidR="007B0383" w:rsidRPr="00A80A2C" w:rsidRDefault="007B0383" w:rsidP="007B0383">
      <w:pPr>
        <w:widowControl/>
        <w:jc w:val="left"/>
        <w:rPr>
          <w:rFonts w:asciiTheme="majorHAnsi" w:eastAsia="Meiryo UI" w:hAnsiTheme="majorHAnsi" w:cstheme="majorHAnsi"/>
          <w:b/>
          <w:bCs/>
          <w:sz w:val="28"/>
          <w:szCs w:val="28"/>
        </w:rPr>
      </w:pPr>
      <w:r w:rsidRPr="00A80A2C">
        <w:rPr>
          <w:rFonts w:asciiTheme="majorHAnsi" w:eastAsia="Meiryo UI" w:hAnsiTheme="majorHAnsi" w:cstheme="majorHAnsi"/>
          <w:b/>
          <w:bCs/>
          <w:sz w:val="28"/>
          <w:szCs w:val="28"/>
        </w:rPr>
        <w:lastRenderedPageBreak/>
        <w:t>Appendix</w:t>
      </w:r>
      <w:r w:rsidR="00DE0785" w:rsidRPr="00A80A2C">
        <w:rPr>
          <w:rFonts w:asciiTheme="majorHAnsi" w:eastAsia="Meiryo UI" w:hAnsiTheme="majorHAnsi" w:cstheme="majorHAnsi"/>
          <w:b/>
          <w:bCs/>
          <w:sz w:val="28"/>
          <w:szCs w:val="28"/>
        </w:rPr>
        <w:t>-1</w:t>
      </w:r>
      <w:r w:rsidRPr="00A80A2C">
        <w:rPr>
          <w:rFonts w:asciiTheme="majorHAnsi" w:eastAsia="Meiryo UI" w:hAnsiTheme="majorHAnsi" w:cstheme="majorHAnsi"/>
          <w:b/>
          <w:bCs/>
          <w:sz w:val="28"/>
          <w:szCs w:val="28"/>
        </w:rPr>
        <w:tab/>
        <w:t>Standard Syllabus</w:t>
      </w:r>
    </w:p>
    <w:p w14:paraId="3EC54203" w14:textId="40AFA0C5" w:rsidR="00A63D3D" w:rsidRPr="00F543A5" w:rsidRDefault="00A63D3D" w:rsidP="00A93A81">
      <w:pPr>
        <w:pStyle w:val="ListParagraph"/>
        <w:numPr>
          <w:ilvl w:val="0"/>
          <w:numId w:val="31"/>
        </w:numPr>
        <w:spacing w:beforeLines="50" w:before="180" w:afterLines="50" w:after="180"/>
        <w:ind w:leftChars="0"/>
        <w:rPr>
          <w:rFonts w:ascii="Arial" w:hAnsi="Arial" w:cs="Arial"/>
          <w:b/>
          <w:bCs/>
          <w:sz w:val="24"/>
          <w:szCs w:val="24"/>
        </w:rPr>
      </w:pPr>
      <w:r w:rsidRPr="00F543A5">
        <w:rPr>
          <w:rFonts w:ascii="Arial" w:hAnsi="Arial" w:cs="Arial"/>
          <w:b/>
          <w:bCs/>
          <w:sz w:val="24"/>
          <w:szCs w:val="24"/>
        </w:rPr>
        <w:t xml:space="preserve">Standard Syllabus of </w:t>
      </w:r>
      <w:proofErr w:type="spellStart"/>
      <w:r>
        <w:rPr>
          <w:rFonts w:ascii="Arial" w:hAnsi="Arial" w:cs="Arial"/>
          <w:b/>
          <w:bCs/>
          <w:sz w:val="24"/>
          <w:szCs w:val="24"/>
        </w:rPr>
        <w:t>ToT</w:t>
      </w:r>
      <w:proofErr w:type="spellEnd"/>
    </w:p>
    <w:p w14:paraId="2414E041" w14:textId="77777777" w:rsidR="00A63D3D" w:rsidRPr="007B0383" w:rsidRDefault="00A63D3D" w:rsidP="002255E2">
      <w:pPr>
        <w:pStyle w:val="Heading4"/>
        <w:numPr>
          <w:ilvl w:val="3"/>
          <w:numId w:val="35"/>
        </w:numPr>
      </w:pPr>
      <w:r w:rsidRPr="007B0383">
        <w:t>Objectives</w:t>
      </w:r>
    </w:p>
    <w:p w14:paraId="4FEBF248" w14:textId="3168E021" w:rsidR="00A63D3D" w:rsidRPr="00ED751B" w:rsidRDefault="00A63D3D" w:rsidP="00A93A81">
      <w:pPr>
        <w:pStyle w:val="ListParagraph"/>
        <w:numPr>
          <w:ilvl w:val="0"/>
          <w:numId w:val="36"/>
        </w:numPr>
        <w:ind w:leftChars="0" w:firstLine="6"/>
        <w:rPr>
          <w:rFonts w:ascii="Times New Roman" w:hAnsi="Times New Roman" w:cs="Times New Roman"/>
          <w:sz w:val="22"/>
        </w:rPr>
      </w:pPr>
      <w:r w:rsidRPr="00ED751B">
        <w:rPr>
          <w:rFonts w:ascii="Times New Roman" w:hAnsi="Times New Roman" w:cs="Times New Roman"/>
          <w:sz w:val="22"/>
        </w:rPr>
        <w:t xml:space="preserve">To </w:t>
      </w:r>
      <w:r w:rsidR="00531CC7" w:rsidRPr="00ED751B">
        <w:rPr>
          <w:rFonts w:ascii="Times New Roman" w:hAnsi="Times New Roman" w:cs="Times New Roman"/>
          <w:sz w:val="22"/>
        </w:rPr>
        <w:t>enhance</w:t>
      </w:r>
      <w:r w:rsidRPr="00ED751B">
        <w:rPr>
          <w:rFonts w:ascii="Times New Roman" w:hAnsi="Times New Roman" w:cs="Times New Roman"/>
          <w:sz w:val="22"/>
        </w:rPr>
        <w:t xml:space="preserve"> teaching skills </w:t>
      </w:r>
      <w:r w:rsidR="00531CC7" w:rsidRPr="00ED751B">
        <w:rPr>
          <w:rFonts w:ascii="Times New Roman" w:hAnsi="Times New Roman" w:cs="Times New Roman"/>
          <w:sz w:val="22"/>
        </w:rPr>
        <w:t xml:space="preserve">and knowledge </w:t>
      </w:r>
      <w:r w:rsidRPr="00ED751B">
        <w:rPr>
          <w:rFonts w:ascii="Times New Roman" w:hAnsi="Times New Roman" w:cs="Times New Roman"/>
          <w:sz w:val="22"/>
        </w:rPr>
        <w:t xml:space="preserve">necessary for </w:t>
      </w:r>
      <w:r w:rsidR="00ED751B" w:rsidRPr="00ED751B">
        <w:rPr>
          <w:rFonts w:ascii="Times New Roman" w:hAnsi="Times New Roman" w:cs="Times New Roman"/>
          <w:sz w:val="22"/>
        </w:rPr>
        <w:t>B</w:t>
      </w:r>
      <w:r w:rsidRPr="00ED751B">
        <w:rPr>
          <w:rFonts w:ascii="Times New Roman" w:hAnsi="Times New Roman" w:cs="Times New Roman"/>
          <w:sz w:val="22"/>
        </w:rPr>
        <w:t xml:space="preserve">asic </w:t>
      </w:r>
      <w:r w:rsidR="00ED751B" w:rsidRPr="00ED751B">
        <w:rPr>
          <w:rFonts w:ascii="Times New Roman" w:hAnsi="Times New Roman" w:cs="Times New Roman"/>
          <w:sz w:val="22"/>
        </w:rPr>
        <w:t>T</w:t>
      </w:r>
      <w:r w:rsidRPr="00ED751B">
        <w:rPr>
          <w:rFonts w:ascii="Times New Roman" w:hAnsi="Times New Roman" w:cs="Times New Roman"/>
          <w:sz w:val="22"/>
        </w:rPr>
        <w:t xml:space="preserve">raining and </w:t>
      </w:r>
      <w:r w:rsidR="00ED751B" w:rsidRPr="00ED751B">
        <w:rPr>
          <w:rFonts w:ascii="Times New Roman" w:hAnsi="Times New Roman" w:cs="Times New Roman"/>
          <w:sz w:val="22"/>
        </w:rPr>
        <w:t>O</w:t>
      </w:r>
      <w:r w:rsidRPr="00ED751B">
        <w:rPr>
          <w:rFonts w:ascii="Times New Roman" w:hAnsi="Times New Roman" w:cs="Times New Roman"/>
          <w:sz w:val="22"/>
        </w:rPr>
        <w:t xml:space="preserve">n-site </w:t>
      </w:r>
      <w:r w:rsidR="00ED751B" w:rsidRPr="00ED751B">
        <w:rPr>
          <w:rFonts w:ascii="Times New Roman" w:hAnsi="Times New Roman" w:cs="Times New Roman"/>
          <w:sz w:val="22"/>
        </w:rPr>
        <w:t>T</w:t>
      </w:r>
      <w:r w:rsidRPr="00ED751B">
        <w:rPr>
          <w:rFonts w:ascii="Times New Roman" w:hAnsi="Times New Roman" w:cs="Times New Roman"/>
          <w:sz w:val="22"/>
        </w:rPr>
        <w:t>raining</w:t>
      </w:r>
      <w:r w:rsidR="00531CC7" w:rsidRPr="00ED751B">
        <w:rPr>
          <w:rFonts w:ascii="Times New Roman" w:hAnsi="Times New Roman" w:cs="Times New Roman"/>
          <w:sz w:val="22"/>
        </w:rPr>
        <w:t>.</w:t>
      </w:r>
    </w:p>
    <w:p w14:paraId="29BA97BD" w14:textId="4317B768" w:rsidR="00A63D3D" w:rsidRPr="00ED751B" w:rsidRDefault="00A63D3D" w:rsidP="00A93A81">
      <w:pPr>
        <w:pStyle w:val="ListParagraph"/>
        <w:numPr>
          <w:ilvl w:val="0"/>
          <w:numId w:val="36"/>
        </w:numPr>
        <w:ind w:leftChars="0" w:firstLine="6"/>
        <w:rPr>
          <w:rFonts w:ascii="Times New Roman" w:hAnsi="Times New Roman" w:cs="Times New Roman"/>
          <w:sz w:val="22"/>
        </w:rPr>
      </w:pPr>
      <w:r w:rsidRPr="00ED751B">
        <w:rPr>
          <w:rFonts w:ascii="Times New Roman" w:hAnsi="Times New Roman" w:cs="Times New Roman"/>
          <w:sz w:val="22"/>
        </w:rPr>
        <w:t xml:space="preserve">To share </w:t>
      </w:r>
      <w:r w:rsidR="00ED751B">
        <w:rPr>
          <w:rFonts w:ascii="Times New Roman" w:hAnsi="Times New Roman" w:cs="Times New Roman"/>
          <w:sz w:val="22"/>
        </w:rPr>
        <w:t xml:space="preserve">evaluation results and </w:t>
      </w:r>
      <w:r w:rsidRPr="00ED751B">
        <w:rPr>
          <w:rFonts w:ascii="Times New Roman" w:hAnsi="Times New Roman" w:cs="Times New Roman"/>
          <w:sz w:val="22"/>
        </w:rPr>
        <w:t>feedbacks</w:t>
      </w:r>
      <w:r w:rsidR="00ED751B">
        <w:rPr>
          <w:rFonts w:ascii="Times New Roman" w:hAnsi="Times New Roman" w:cs="Times New Roman"/>
          <w:sz w:val="22"/>
        </w:rPr>
        <w:t xml:space="preserve"> from the</w:t>
      </w:r>
      <w:r w:rsidRPr="00ED751B">
        <w:rPr>
          <w:rFonts w:ascii="Times New Roman" w:hAnsi="Times New Roman" w:cs="Times New Roman"/>
          <w:sz w:val="22"/>
        </w:rPr>
        <w:t xml:space="preserve"> previous training activities</w:t>
      </w:r>
      <w:r w:rsidR="00531CC7" w:rsidRPr="00ED751B">
        <w:rPr>
          <w:rFonts w:ascii="Times New Roman" w:hAnsi="Times New Roman" w:cs="Times New Roman"/>
          <w:sz w:val="22"/>
        </w:rPr>
        <w:t>.</w:t>
      </w:r>
    </w:p>
    <w:p w14:paraId="765BF07E" w14:textId="3B4BB00B" w:rsidR="00A63D3D" w:rsidRPr="00ED751B" w:rsidRDefault="00A63D3D" w:rsidP="00A93A81">
      <w:pPr>
        <w:pStyle w:val="ListParagraph"/>
        <w:numPr>
          <w:ilvl w:val="0"/>
          <w:numId w:val="36"/>
        </w:numPr>
        <w:ind w:leftChars="0" w:firstLine="6"/>
        <w:rPr>
          <w:rFonts w:ascii="Times New Roman" w:hAnsi="Times New Roman" w:cs="Times New Roman"/>
          <w:sz w:val="22"/>
        </w:rPr>
      </w:pPr>
      <w:r w:rsidRPr="00ED751B">
        <w:rPr>
          <w:rFonts w:ascii="Times New Roman" w:hAnsi="Times New Roman" w:cs="Times New Roman"/>
          <w:sz w:val="22"/>
        </w:rPr>
        <w:t>To provide updates on syllabus and training materials</w:t>
      </w:r>
      <w:r w:rsidR="00531CC7" w:rsidRPr="00ED751B">
        <w:rPr>
          <w:rFonts w:ascii="Times New Roman" w:hAnsi="Times New Roman" w:cs="Times New Roman"/>
          <w:sz w:val="22"/>
        </w:rPr>
        <w:t>.</w:t>
      </w:r>
    </w:p>
    <w:p w14:paraId="402612E0" w14:textId="77777777" w:rsidR="00A63D3D" w:rsidRPr="007B0383" w:rsidRDefault="00A63D3D" w:rsidP="002255E2">
      <w:pPr>
        <w:pStyle w:val="Heading4"/>
      </w:pPr>
      <w:r w:rsidRPr="007B0383">
        <w:t>Method</w:t>
      </w:r>
    </w:p>
    <w:p w14:paraId="0FAEF405" w14:textId="1E6482DE" w:rsidR="00A63D3D" w:rsidRPr="007B0383" w:rsidRDefault="00A63D3D" w:rsidP="00A63D3D">
      <w:pPr>
        <w:ind w:firstLine="360"/>
        <w:rPr>
          <w:rFonts w:ascii="Times New Roman" w:eastAsia="Meiryo UI" w:hAnsi="Times New Roman" w:cs="Times New Roman"/>
          <w:sz w:val="22"/>
        </w:rPr>
      </w:pPr>
      <w:r w:rsidRPr="007B0383">
        <w:rPr>
          <w:rFonts w:ascii="Times New Roman" w:eastAsia="Meiryo UI" w:hAnsi="Times New Roman" w:cs="Times New Roman"/>
          <w:sz w:val="22"/>
        </w:rPr>
        <w:t>Lecture</w:t>
      </w:r>
      <w:r w:rsidR="008E561A">
        <w:rPr>
          <w:rFonts w:ascii="Times New Roman" w:eastAsia="Meiryo UI" w:hAnsi="Times New Roman" w:cs="Times New Roman"/>
          <w:sz w:val="22"/>
        </w:rPr>
        <w:t xml:space="preserve"> and</w:t>
      </w:r>
      <w:r w:rsidRPr="007B0383">
        <w:rPr>
          <w:rFonts w:ascii="Times New Roman" w:eastAsia="Meiryo UI" w:hAnsi="Times New Roman" w:cs="Times New Roman"/>
          <w:sz w:val="22"/>
        </w:rPr>
        <w:t xml:space="preserve"> </w:t>
      </w:r>
      <w:r w:rsidR="008E561A">
        <w:rPr>
          <w:rFonts w:ascii="Times New Roman" w:eastAsia="Meiryo UI" w:hAnsi="Times New Roman" w:cs="Times New Roman"/>
          <w:sz w:val="22"/>
        </w:rPr>
        <w:t>e</w:t>
      </w:r>
      <w:r w:rsidRPr="007B0383">
        <w:rPr>
          <w:rFonts w:ascii="Times New Roman" w:eastAsia="Meiryo UI" w:hAnsi="Times New Roman" w:cs="Times New Roman"/>
          <w:sz w:val="22"/>
        </w:rPr>
        <w:t>xercise</w:t>
      </w:r>
    </w:p>
    <w:p w14:paraId="45D412B9" w14:textId="77777777" w:rsidR="00A63D3D" w:rsidRPr="007B0383" w:rsidRDefault="00A63D3D" w:rsidP="002255E2">
      <w:pPr>
        <w:pStyle w:val="Heading4"/>
      </w:pPr>
      <w:r w:rsidRPr="007B0383">
        <w:t>Venue</w:t>
      </w:r>
    </w:p>
    <w:p w14:paraId="73DF11CE" w14:textId="3794F57F" w:rsidR="00A63D3D" w:rsidRPr="007B0383" w:rsidRDefault="00A63D3D" w:rsidP="00A63D3D">
      <w:pPr>
        <w:ind w:firstLine="360"/>
        <w:rPr>
          <w:rFonts w:ascii="Times New Roman" w:eastAsia="Meiryo UI" w:hAnsi="Times New Roman" w:cs="Times New Roman"/>
          <w:sz w:val="22"/>
        </w:rPr>
      </w:pPr>
      <w:r w:rsidRPr="007B0383">
        <w:rPr>
          <w:rFonts w:ascii="Times New Roman" w:eastAsia="Meiryo UI" w:hAnsi="Times New Roman" w:cs="Times New Roman"/>
          <w:sz w:val="22"/>
        </w:rPr>
        <w:t>NWSSTC</w:t>
      </w:r>
      <w:r w:rsidR="008D5EA8">
        <w:rPr>
          <w:rFonts w:ascii="Times New Roman" w:eastAsia="Meiryo UI" w:hAnsi="Times New Roman" w:cs="Times New Roman"/>
          <w:sz w:val="22"/>
        </w:rPr>
        <w:t xml:space="preserve"> in </w:t>
      </w:r>
      <w:proofErr w:type="spellStart"/>
      <w:r w:rsidR="008D5EA8">
        <w:rPr>
          <w:rFonts w:ascii="Times New Roman" w:eastAsia="Meiryo UI" w:hAnsi="Times New Roman" w:cs="Times New Roman"/>
          <w:sz w:val="22"/>
        </w:rPr>
        <w:t>Nagarkot</w:t>
      </w:r>
      <w:proofErr w:type="spellEnd"/>
      <w:r w:rsidR="00647370">
        <w:rPr>
          <w:rFonts w:ascii="Times New Roman" w:eastAsia="Meiryo UI" w:hAnsi="Times New Roman" w:cs="Times New Roman"/>
          <w:sz w:val="22"/>
        </w:rPr>
        <w:t xml:space="preserve"> and/or DWSSM conference room </w:t>
      </w:r>
    </w:p>
    <w:p w14:paraId="4FBAFA6E" w14:textId="25B5CCBF" w:rsidR="00A63D3D" w:rsidRPr="007B0383" w:rsidRDefault="008E561A" w:rsidP="002255E2">
      <w:pPr>
        <w:pStyle w:val="Heading4"/>
      </w:pPr>
      <w:r>
        <w:t>Training Period</w:t>
      </w:r>
    </w:p>
    <w:p w14:paraId="53262BB2" w14:textId="23E46EE2" w:rsidR="00A63D3D" w:rsidRPr="007B0383" w:rsidRDefault="00647370" w:rsidP="00A63D3D">
      <w:pPr>
        <w:ind w:firstLineChars="150" w:firstLine="330"/>
        <w:rPr>
          <w:rFonts w:ascii="Times New Roman" w:eastAsia="Meiryo UI" w:hAnsi="Times New Roman" w:cs="Times New Roman"/>
          <w:sz w:val="22"/>
        </w:rPr>
      </w:pPr>
      <w:r>
        <w:rPr>
          <w:rFonts w:ascii="Times New Roman" w:eastAsia="Meiryo UI" w:hAnsi="Times New Roman" w:cs="Times New Roman"/>
          <w:sz w:val="22"/>
        </w:rPr>
        <w:t xml:space="preserve">1 day or </w:t>
      </w:r>
      <w:r w:rsidR="00A63D3D" w:rsidRPr="007B0383">
        <w:rPr>
          <w:rFonts w:ascii="Times New Roman" w:eastAsia="Meiryo UI" w:hAnsi="Times New Roman" w:cs="Times New Roman"/>
          <w:sz w:val="22"/>
        </w:rPr>
        <w:t>2</w:t>
      </w:r>
      <w:r w:rsidR="008E561A">
        <w:rPr>
          <w:rFonts w:ascii="Times New Roman" w:eastAsia="Meiryo UI" w:hAnsi="Times New Roman" w:cs="Times New Roman"/>
          <w:sz w:val="22"/>
        </w:rPr>
        <w:t xml:space="preserve"> </w:t>
      </w:r>
      <w:r w:rsidR="00A63D3D" w:rsidRPr="007B0383">
        <w:rPr>
          <w:rFonts w:ascii="Times New Roman" w:eastAsia="Meiryo UI" w:hAnsi="Times New Roman" w:cs="Times New Roman"/>
          <w:sz w:val="22"/>
        </w:rPr>
        <w:t>days (depending on the volume of updates and number of participants)</w:t>
      </w:r>
    </w:p>
    <w:p w14:paraId="7A672E6B" w14:textId="798331A9" w:rsidR="00A63D3D" w:rsidRPr="007B0383" w:rsidRDefault="00A63D3D" w:rsidP="002255E2">
      <w:pPr>
        <w:pStyle w:val="Heading4"/>
      </w:pPr>
      <w:r w:rsidRPr="007B0383">
        <w:t>Train</w:t>
      </w:r>
      <w:r w:rsidR="008E561A">
        <w:t>er</w:t>
      </w:r>
    </w:p>
    <w:p w14:paraId="47195593" w14:textId="77777777" w:rsidR="008E561A" w:rsidRPr="008E561A" w:rsidRDefault="008E561A" w:rsidP="008E561A">
      <w:pPr>
        <w:ind w:firstLineChars="150" w:firstLine="330"/>
        <w:rPr>
          <w:bCs/>
        </w:rPr>
      </w:pPr>
      <w:r w:rsidRPr="008E561A">
        <w:rPr>
          <w:rFonts w:ascii="Times New Roman" w:eastAsia="Meiryo UI" w:hAnsi="Times New Roman" w:cs="Times New Roman"/>
          <w:sz w:val="22"/>
        </w:rPr>
        <w:t xml:space="preserve">Trainers who experienced both </w:t>
      </w:r>
      <w:proofErr w:type="spellStart"/>
      <w:r w:rsidRPr="008E561A">
        <w:rPr>
          <w:rFonts w:ascii="Times New Roman" w:eastAsia="Meiryo UI" w:hAnsi="Times New Roman" w:cs="Times New Roman"/>
          <w:sz w:val="22"/>
        </w:rPr>
        <w:t>ToT</w:t>
      </w:r>
      <w:proofErr w:type="spellEnd"/>
      <w:r w:rsidRPr="008E561A">
        <w:rPr>
          <w:rFonts w:ascii="Times New Roman" w:eastAsia="Meiryo UI" w:hAnsi="Times New Roman" w:cs="Times New Roman"/>
          <w:sz w:val="22"/>
        </w:rPr>
        <w:t xml:space="preserve"> and Basic Training</w:t>
      </w:r>
      <w:r w:rsidRPr="008E561A">
        <w:t xml:space="preserve"> </w:t>
      </w:r>
    </w:p>
    <w:p w14:paraId="5A7B7539" w14:textId="3915234C" w:rsidR="00A63D3D" w:rsidRPr="007B0383" w:rsidRDefault="008E561A" w:rsidP="002255E2">
      <w:pPr>
        <w:pStyle w:val="Heading4"/>
      </w:pPr>
      <w:r>
        <w:t>T</w:t>
      </w:r>
      <w:r w:rsidR="00A63D3D" w:rsidRPr="007B0383">
        <w:t>rainee</w:t>
      </w:r>
    </w:p>
    <w:p w14:paraId="4D4CE71E" w14:textId="035680F8" w:rsidR="00A63D3D" w:rsidRPr="007B0383" w:rsidRDefault="008E561A" w:rsidP="00A63D3D">
      <w:pPr>
        <w:ind w:left="360"/>
        <w:rPr>
          <w:rFonts w:ascii="Times New Roman" w:eastAsia="Meiryo UI" w:hAnsi="Times New Roman" w:cs="Times New Roman"/>
          <w:sz w:val="22"/>
        </w:rPr>
      </w:pPr>
      <w:r w:rsidRPr="008E561A">
        <w:rPr>
          <w:rFonts w:ascii="Times New Roman" w:eastAsia="Meiryo UI" w:hAnsi="Times New Roman" w:cs="Times New Roman"/>
          <w:sz w:val="22"/>
        </w:rPr>
        <w:t>Trainer candidates selected by DWSSM/NWSSTC</w:t>
      </w:r>
      <w:r>
        <w:rPr>
          <w:rFonts w:ascii="Times New Roman" w:eastAsia="Meiryo UI" w:hAnsi="Times New Roman" w:cs="Times New Roman"/>
          <w:sz w:val="22"/>
        </w:rPr>
        <w:t xml:space="preserve"> </w:t>
      </w:r>
    </w:p>
    <w:p w14:paraId="736835EA" w14:textId="77777777" w:rsidR="00925487" w:rsidRDefault="00925487" w:rsidP="00925487">
      <w:r>
        <w:br w:type="page"/>
      </w:r>
    </w:p>
    <w:p w14:paraId="1A4B5AD1" w14:textId="40CF7FD7" w:rsidR="00A63D3D" w:rsidRPr="007B0383" w:rsidRDefault="00A63D3D" w:rsidP="002255E2">
      <w:pPr>
        <w:pStyle w:val="Heading4"/>
      </w:pPr>
      <w:r w:rsidRPr="007B0383">
        <w:lastRenderedPageBreak/>
        <w:t>Modules</w:t>
      </w:r>
    </w:p>
    <w:p w14:paraId="3BB07AF9" w14:textId="31A98B88" w:rsidR="008E561A" w:rsidRDefault="00925487" w:rsidP="00925487">
      <w:pPr>
        <w:rPr>
          <w:rFonts w:ascii="Times New Roman" w:hAnsi="Times New Roman" w:cs="Times New Roman"/>
          <w:sz w:val="22"/>
        </w:rPr>
      </w:pPr>
      <w:r w:rsidRPr="00925487">
        <w:rPr>
          <w:noProof/>
          <w:lang w:eastAsia="en-US" w:bidi="ne-NP"/>
        </w:rPr>
        <w:drawing>
          <wp:inline distT="0" distB="0" distL="0" distR="0" wp14:anchorId="0FFD883C" wp14:editId="583A6AD7">
            <wp:extent cx="8891270" cy="4600575"/>
            <wp:effectExtent l="0" t="0" r="508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4600575"/>
                    </a:xfrm>
                    <a:prstGeom prst="rect">
                      <a:avLst/>
                    </a:prstGeom>
                    <a:noFill/>
                    <a:ln>
                      <a:noFill/>
                    </a:ln>
                  </pic:spPr>
                </pic:pic>
              </a:graphicData>
            </a:graphic>
          </wp:inline>
        </w:drawing>
      </w:r>
    </w:p>
    <w:p w14:paraId="01CD58A2" w14:textId="5421A148" w:rsidR="00A63D3D" w:rsidRDefault="00A63D3D" w:rsidP="00A63D3D">
      <w:pPr>
        <w:rPr>
          <w:rFonts w:ascii="Times New Roman" w:hAnsi="Times New Roman" w:cs="Times New Roman"/>
          <w:sz w:val="22"/>
        </w:rPr>
      </w:pPr>
    </w:p>
    <w:p w14:paraId="29352591" w14:textId="77777777" w:rsidR="00925487" w:rsidRPr="007B0383" w:rsidRDefault="00925487" w:rsidP="00A63D3D">
      <w:pPr>
        <w:rPr>
          <w:rFonts w:ascii="Times New Roman" w:hAnsi="Times New Roman" w:cs="Times New Roman"/>
          <w:sz w:val="22"/>
        </w:rPr>
      </w:pPr>
    </w:p>
    <w:p w14:paraId="6B22875B" w14:textId="29A6D3B5" w:rsidR="007B0383" w:rsidRPr="00F543A5" w:rsidRDefault="007B0383" w:rsidP="00A93A81">
      <w:pPr>
        <w:pStyle w:val="ListParagraph"/>
        <w:numPr>
          <w:ilvl w:val="0"/>
          <w:numId w:val="31"/>
        </w:numPr>
        <w:spacing w:beforeLines="50" w:before="180" w:afterLines="50" w:after="180"/>
        <w:ind w:leftChars="0"/>
        <w:rPr>
          <w:rFonts w:ascii="Arial" w:hAnsi="Arial" w:cs="Arial"/>
          <w:b/>
          <w:bCs/>
          <w:sz w:val="24"/>
          <w:szCs w:val="24"/>
        </w:rPr>
      </w:pPr>
      <w:r w:rsidRPr="00F543A5">
        <w:rPr>
          <w:rFonts w:ascii="Arial" w:hAnsi="Arial" w:cs="Arial"/>
          <w:b/>
          <w:bCs/>
          <w:sz w:val="24"/>
          <w:szCs w:val="24"/>
        </w:rPr>
        <w:lastRenderedPageBreak/>
        <w:t>Standard Syllabus of Basic Training</w:t>
      </w:r>
    </w:p>
    <w:p w14:paraId="26AFA3B3" w14:textId="77777777" w:rsidR="007B0383" w:rsidRPr="007A6D36" w:rsidRDefault="007B0383" w:rsidP="002255E2">
      <w:pPr>
        <w:pStyle w:val="Heading4"/>
        <w:numPr>
          <w:ilvl w:val="3"/>
          <w:numId w:val="32"/>
        </w:numPr>
      </w:pPr>
      <w:r w:rsidRPr="007A6D36">
        <w:t>Objectives</w:t>
      </w:r>
    </w:p>
    <w:p w14:paraId="577ECFA3" w14:textId="3617EDAE" w:rsidR="00125447" w:rsidRDefault="00125447" w:rsidP="00A93A81">
      <w:pPr>
        <w:pStyle w:val="ListParagraph"/>
        <w:numPr>
          <w:ilvl w:val="0"/>
          <w:numId w:val="36"/>
        </w:numPr>
        <w:ind w:leftChars="0" w:left="851" w:hanging="425"/>
        <w:rPr>
          <w:rFonts w:ascii="Times New Roman" w:hAnsi="Times New Roman" w:cs="Times New Roman"/>
          <w:sz w:val="22"/>
        </w:rPr>
      </w:pPr>
      <w:r w:rsidRPr="00125447">
        <w:rPr>
          <w:rFonts w:ascii="Times New Roman" w:hAnsi="Times New Roman" w:cs="Times New Roman"/>
          <w:sz w:val="22"/>
        </w:rPr>
        <w:t>To learn/understand</w:t>
      </w:r>
      <w:r w:rsidR="001E1F02">
        <w:rPr>
          <w:rFonts w:ascii="Times New Roman" w:hAnsi="Times New Roman" w:cs="Times New Roman"/>
          <w:sz w:val="22"/>
        </w:rPr>
        <w:t xml:space="preserve"> </w:t>
      </w:r>
      <w:r w:rsidRPr="00125447">
        <w:rPr>
          <w:rFonts w:ascii="Times New Roman" w:hAnsi="Times New Roman" w:cs="Times New Roman"/>
          <w:sz w:val="22"/>
        </w:rPr>
        <w:t>“Standard Operating Procedure (SOP)” and “Management” for independent management of water supply facilities to provide safe drinking water to consumers stably and efficiently.</w:t>
      </w:r>
    </w:p>
    <w:p w14:paraId="2A9157C2" w14:textId="77777777" w:rsidR="00F929D8" w:rsidRDefault="00125447" w:rsidP="00A93A81">
      <w:pPr>
        <w:pStyle w:val="ListParagraph"/>
        <w:numPr>
          <w:ilvl w:val="0"/>
          <w:numId w:val="36"/>
        </w:numPr>
        <w:ind w:leftChars="0" w:left="851" w:hanging="425"/>
        <w:rPr>
          <w:rFonts w:ascii="Times New Roman" w:hAnsi="Times New Roman" w:cs="Times New Roman"/>
          <w:sz w:val="22"/>
        </w:rPr>
      </w:pPr>
      <w:r w:rsidRPr="00125447">
        <w:rPr>
          <w:rFonts w:ascii="Times New Roman" w:hAnsi="Times New Roman" w:cs="Times New Roman"/>
          <w:sz w:val="22"/>
        </w:rPr>
        <w:t>To analyze the current management situation and make improvement plan from the point of view of stability, efficiency, safety and independence.</w:t>
      </w:r>
    </w:p>
    <w:p w14:paraId="7FA643A2" w14:textId="4427165A" w:rsidR="007B0383" w:rsidRPr="00125447" w:rsidRDefault="007B0383" w:rsidP="002255E2">
      <w:pPr>
        <w:pStyle w:val="Heading4"/>
      </w:pPr>
      <w:r w:rsidRPr="00125447">
        <w:t>Method</w:t>
      </w:r>
    </w:p>
    <w:p w14:paraId="287DA21A" w14:textId="654942FC" w:rsidR="007B0383" w:rsidRPr="007B0383" w:rsidRDefault="008D5EA8" w:rsidP="007B0383">
      <w:pPr>
        <w:ind w:left="360"/>
        <w:rPr>
          <w:rFonts w:ascii="Times New Roman" w:eastAsia="Meiryo UI" w:hAnsi="Times New Roman" w:cs="Times New Roman"/>
          <w:sz w:val="22"/>
        </w:rPr>
      </w:pPr>
      <w:r>
        <w:rPr>
          <w:rFonts w:ascii="Times New Roman" w:eastAsia="Meiryo UI" w:hAnsi="Times New Roman" w:cs="Times New Roman"/>
          <w:sz w:val="22"/>
        </w:rPr>
        <w:t>L</w:t>
      </w:r>
      <w:r w:rsidR="007B0383" w:rsidRPr="007B0383">
        <w:rPr>
          <w:rFonts w:ascii="Times New Roman" w:eastAsia="Meiryo UI" w:hAnsi="Times New Roman" w:cs="Times New Roman"/>
          <w:sz w:val="22"/>
        </w:rPr>
        <w:t>ecture, exercise, groupwork and discussion.</w:t>
      </w:r>
    </w:p>
    <w:p w14:paraId="76C089D9" w14:textId="77777777" w:rsidR="007B0383" w:rsidRPr="007B0383" w:rsidRDefault="007B0383" w:rsidP="002255E2">
      <w:pPr>
        <w:pStyle w:val="Heading4"/>
      </w:pPr>
      <w:r w:rsidRPr="007B0383">
        <w:t>Venue</w:t>
      </w:r>
    </w:p>
    <w:p w14:paraId="672210DB" w14:textId="77777777" w:rsidR="008D5EA8" w:rsidRPr="007B0383" w:rsidRDefault="008D5EA8" w:rsidP="008D5EA8">
      <w:pPr>
        <w:ind w:firstLine="360"/>
        <w:rPr>
          <w:rFonts w:ascii="Times New Roman" w:eastAsia="Meiryo UI" w:hAnsi="Times New Roman" w:cs="Times New Roman"/>
          <w:sz w:val="22"/>
        </w:rPr>
      </w:pPr>
      <w:r w:rsidRPr="007B0383">
        <w:rPr>
          <w:rFonts w:ascii="Times New Roman" w:eastAsia="Meiryo UI" w:hAnsi="Times New Roman" w:cs="Times New Roman"/>
          <w:sz w:val="22"/>
        </w:rPr>
        <w:t>NWSSTC</w:t>
      </w:r>
      <w:r>
        <w:rPr>
          <w:rFonts w:ascii="Times New Roman" w:eastAsia="Meiryo UI" w:hAnsi="Times New Roman" w:cs="Times New Roman"/>
          <w:sz w:val="22"/>
        </w:rPr>
        <w:t xml:space="preserve"> in </w:t>
      </w:r>
      <w:proofErr w:type="spellStart"/>
      <w:r>
        <w:rPr>
          <w:rFonts w:ascii="Times New Roman" w:eastAsia="Meiryo UI" w:hAnsi="Times New Roman" w:cs="Times New Roman"/>
          <w:sz w:val="22"/>
        </w:rPr>
        <w:t>Nagarkot</w:t>
      </w:r>
      <w:proofErr w:type="spellEnd"/>
    </w:p>
    <w:p w14:paraId="520596B6" w14:textId="7C83E690" w:rsidR="007B0383" w:rsidRPr="007B0383" w:rsidRDefault="008D5EA8" w:rsidP="002255E2">
      <w:pPr>
        <w:pStyle w:val="Heading4"/>
      </w:pPr>
      <w:r>
        <w:t>Training Period</w:t>
      </w:r>
    </w:p>
    <w:p w14:paraId="3B73B842" w14:textId="161550C2" w:rsidR="007B0383" w:rsidRPr="007B0383" w:rsidRDefault="00870257" w:rsidP="007B0383">
      <w:pPr>
        <w:ind w:firstLine="360"/>
        <w:rPr>
          <w:rFonts w:ascii="Times New Roman" w:eastAsia="Meiryo UI" w:hAnsi="Times New Roman" w:cs="Times New Roman"/>
          <w:sz w:val="22"/>
        </w:rPr>
      </w:pPr>
      <w:r>
        <w:rPr>
          <w:rFonts w:ascii="Times New Roman" w:eastAsia="Meiryo UI" w:hAnsi="Times New Roman" w:cs="Times New Roman"/>
          <w:sz w:val="22"/>
        </w:rPr>
        <w:t>approximately 4</w:t>
      </w:r>
      <w:r w:rsidR="007B0383" w:rsidRPr="007B0383">
        <w:rPr>
          <w:rFonts w:ascii="Times New Roman" w:eastAsia="Meiryo UI" w:hAnsi="Times New Roman" w:cs="Times New Roman"/>
          <w:sz w:val="22"/>
        </w:rPr>
        <w:t xml:space="preserve"> days</w:t>
      </w:r>
    </w:p>
    <w:p w14:paraId="61708448" w14:textId="1547AB4C" w:rsidR="007B0383" w:rsidRPr="007B0383" w:rsidRDefault="007B0383" w:rsidP="002255E2">
      <w:pPr>
        <w:pStyle w:val="Heading4"/>
      </w:pPr>
      <w:r w:rsidRPr="007B0383">
        <w:t>T</w:t>
      </w:r>
      <w:r w:rsidR="008D5EA8">
        <w:t>rainer</w:t>
      </w:r>
    </w:p>
    <w:p w14:paraId="34531C3C" w14:textId="01565F25" w:rsidR="00F15660" w:rsidRDefault="00F15660" w:rsidP="00F15660">
      <w:pPr>
        <w:ind w:left="360"/>
        <w:rPr>
          <w:rFonts w:ascii="Times New Roman" w:eastAsia="Meiryo UI" w:hAnsi="Times New Roman" w:cs="Times New Roman"/>
          <w:sz w:val="22"/>
        </w:rPr>
      </w:pPr>
      <w:r w:rsidRPr="00F15660">
        <w:rPr>
          <w:rFonts w:ascii="Times New Roman" w:eastAsia="Meiryo UI" w:hAnsi="Times New Roman" w:cs="Times New Roman"/>
          <w:sz w:val="22"/>
        </w:rPr>
        <w:t xml:space="preserve">Trainers nominated by DWSSM/NWSSTC </w:t>
      </w:r>
    </w:p>
    <w:p w14:paraId="75ED213B" w14:textId="5240A6B1" w:rsidR="007B0383" w:rsidRPr="007B0383" w:rsidRDefault="007B0383" w:rsidP="002255E2">
      <w:pPr>
        <w:pStyle w:val="Heading4"/>
      </w:pPr>
      <w:r w:rsidRPr="007B0383">
        <w:t>Trainee</w:t>
      </w:r>
    </w:p>
    <w:p w14:paraId="2520D8FC" w14:textId="2C227969" w:rsidR="007B0383" w:rsidRPr="007B0383" w:rsidRDefault="00F15660" w:rsidP="007B0383">
      <w:pPr>
        <w:ind w:left="360"/>
        <w:rPr>
          <w:rFonts w:ascii="Times New Roman" w:eastAsia="Meiryo UI" w:hAnsi="Times New Roman" w:cs="Times New Roman"/>
          <w:sz w:val="22"/>
        </w:rPr>
      </w:pPr>
      <w:r w:rsidRPr="00F15660">
        <w:rPr>
          <w:rFonts w:ascii="Times New Roman" w:eastAsia="Meiryo UI" w:hAnsi="Times New Roman" w:cs="Times New Roman"/>
          <w:sz w:val="22"/>
        </w:rPr>
        <w:t xml:space="preserve">Manager </w:t>
      </w:r>
      <w:r w:rsidR="00870257">
        <w:rPr>
          <w:rFonts w:ascii="Times New Roman" w:eastAsia="Meiryo UI" w:hAnsi="Times New Roman" w:cs="Times New Roman"/>
          <w:sz w:val="22"/>
        </w:rPr>
        <w:t xml:space="preserve">or key board member and key technician </w:t>
      </w:r>
      <w:r w:rsidRPr="00F15660">
        <w:rPr>
          <w:rFonts w:ascii="Times New Roman" w:eastAsia="Meiryo UI" w:hAnsi="Times New Roman" w:cs="Times New Roman"/>
          <w:sz w:val="22"/>
        </w:rPr>
        <w:t>of the nominated WUSCs</w:t>
      </w:r>
    </w:p>
    <w:p w14:paraId="669761FC" w14:textId="77777777" w:rsidR="00D54ED4" w:rsidRDefault="00D54ED4" w:rsidP="00D54ED4">
      <w:r>
        <w:br w:type="page"/>
      </w:r>
    </w:p>
    <w:p w14:paraId="7830FB75" w14:textId="4C40A218" w:rsidR="007B0383" w:rsidRPr="007B0383" w:rsidRDefault="007B0383" w:rsidP="002255E2">
      <w:pPr>
        <w:pStyle w:val="Heading4"/>
      </w:pPr>
      <w:r w:rsidRPr="007B0383">
        <w:lastRenderedPageBreak/>
        <w:t>Modules</w:t>
      </w:r>
    </w:p>
    <w:p w14:paraId="25CF3903" w14:textId="302D61DE" w:rsidR="007B0383" w:rsidRDefault="00D54ED4" w:rsidP="007B0383">
      <w:pPr>
        <w:rPr>
          <w:rFonts w:ascii="Times New Roman" w:eastAsia="Meiryo UI" w:hAnsi="Times New Roman" w:cs="Times New Roman"/>
          <w:sz w:val="22"/>
        </w:rPr>
      </w:pPr>
      <w:r w:rsidRPr="00D54ED4">
        <w:rPr>
          <w:noProof/>
          <w:lang w:eastAsia="en-US" w:bidi="ne-NP"/>
        </w:rPr>
        <w:drawing>
          <wp:inline distT="0" distB="0" distL="0" distR="0" wp14:anchorId="67593CF7" wp14:editId="3770CAB0">
            <wp:extent cx="8891270" cy="5182235"/>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5182235"/>
                    </a:xfrm>
                    <a:prstGeom prst="rect">
                      <a:avLst/>
                    </a:prstGeom>
                    <a:noFill/>
                    <a:ln>
                      <a:noFill/>
                    </a:ln>
                  </pic:spPr>
                </pic:pic>
              </a:graphicData>
            </a:graphic>
          </wp:inline>
        </w:drawing>
      </w:r>
    </w:p>
    <w:p w14:paraId="58103BA4" w14:textId="01CCF30D" w:rsidR="00D54ED4" w:rsidRDefault="00D54ED4" w:rsidP="007B0383">
      <w:pPr>
        <w:rPr>
          <w:rFonts w:ascii="Times New Roman" w:eastAsia="Meiryo UI" w:hAnsi="Times New Roman" w:cs="Times New Roman"/>
          <w:sz w:val="22"/>
        </w:rPr>
      </w:pPr>
    </w:p>
    <w:p w14:paraId="2E94DF7D" w14:textId="03EAF1AF" w:rsidR="00D54ED4" w:rsidRDefault="00D54ED4" w:rsidP="007B0383">
      <w:pPr>
        <w:rPr>
          <w:rFonts w:ascii="Times New Roman" w:eastAsia="Meiryo UI" w:hAnsi="Times New Roman" w:cs="Times New Roman"/>
          <w:sz w:val="22"/>
        </w:rPr>
      </w:pPr>
      <w:r w:rsidRPr="00D54ED4">
        <w:rPr>
          <w:rFonts w:hint="eastAsia"/>
          <w:noProof/>
          <w:lang w:eastAsia="en-US" w:bidi="ne-NP"/>
        </w:rPr>
        <w:lastRenderedPageBreak/>
        <w:drawing>
          <wp:inline distT="0" distB="0" distL="0" distR="0" wp14:anchorId="08E6DEC5" wp14:editId="7F47E361">
            <wp:extent cx="8891270" cy="5004435"/>
            <wp:effectExtent l="0" t="0" r="508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004435"/>
                    </a:xfrm>
                    <a:prstGeom prst="rect">
                      <a:avLst/>
                    </a:prstGeom>
                    <a:noFill/>
                    <a:ln>
                      <a:noFill/>
                    </a:ln>
                  </pic:spPr>
                </pic:pic>
              </a:graphicData>
            </a:graphic>
          </wp:inline>
        </w:drawing>
      </w:r>
    </w:p>
    <w:p w14:paraId="67467A59" w14:textId="669C8BC9" w:rsidR="00D54ED4" w:rsidRDefault="00D54ED4" w:rsidP="007B0383">
      <w:pPr>
        <w:rPr>
          <w:rFonts w:ascii="Times New Roman" w:eastAsia="Meiryo UI" w:hAnsi="Times New Roman" w:cs="Times New Roman"/>
          <w:sz w:val="22"/>
        </w:rPr>
      </w:pPr>
    </w:p>
    <w:p w14:paraId="1EAB8AAB" w14:textId="35F38422" w:rsidR="00D54ED4" w:rsidRDefault="00D54ED4" w:rsidP="007B0383">
      <w:pPr>
        <w:rPr>
          <w:rFonts w:ascii="Times New Roman" w:eastAsia="Meiryo UI" w:hAnsi="Times New Roman" w:cs="Times New Roman"/>
          <w:sz w:val="22"/>
        </w:rPr>
      </w:pPr>
    </w:p>
    <w:p w14:paraId="5A20E72A" w14:textId="3B5115CB" w:rsidR="00D54ED4" w:rsidRDefault="00D54ED4" w:rsidP="007B0383">
      <w:pPr>
        <w:rPr>
          <w:rFonts w:ascii="Times New Roman" w:eastAsia="Meiryo UI" w:hAnsi="Times New Roman" w:cs="Times New Roman"/>
          <w:sz w:val="22"/>
        </w:rPr>
      </w:pPr>
    </w:p>
    <w:p w14:paraId="30BDD6ED" w14:textId="4E52F88A" w:rsidR="00D54ED4" w:rsidRDefault="00D54ED4" w:rsidP="007B0383">
      <w:pPr>
        <w:rPr>
          <w:rFonts w:ascii="Times New Roman" w:eastAsia="Meiryo UI" w:hAnsi="Times New Roman" w:cs="Times New Roman"/>
          <w:sz w:val="22"/>
        </w:rPr>
      </w:pPr>
      <w:r w:rsidRPr="00D54ED4">
        <w:rPr>
          <w:rFonts w:hint="eastAsia"/>
          <w:noProof/>
          <w:lang w:eastAsia="en-US" w:bidi="ne-NP"/>
        </w:rPr>
        <w:lastRenderedPageBreak/>
        <w:drawing>
          <wp:inline distT="0" distB="0" distL="0" distR="0" wp14:anchorId="34410CB5" wp14:editId="5C51C699">
            <wp:extent cx="8891270" cy="2178685"/>
            <wp:effectExtent l="0" t="0" r="508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2178685"/>
                    </a:xfrm>
                    <a:prstGeom prst="rect">
                      <a:avLst/>
                    </a:prstGeom>
                    <a:noFill/>
                    <a:ln>
                      <a:noFill/>
                    </a:ln>
                  </pic:spPr>
                </pic:pic>
              </a:graphicData>
            </a:graphic>
          </wp:inline>
        </w:drawing>
      </w:r>
    </w:p>
    <w:p w14:paraId="60159B1A" w14:textId="77777777" w:rsidR="00050B5D" w:rsidRPr="007B0383" w:rsidRDefault="00050B5D" w:rsidP="007B0383">
      <w:pPr>
        <w:rPr>
          <w:rFonts w:ascii="Times New Roman" w:eastAsia="Meiryo UI" w:hAnsi="Times New Roman" w:cs="Times New Roman"/>
          <w:sz w:val="22"/>
        </w:rPr>
      </w:pPr>
    </w:p>
    <w:p w14:paraId="19CAF7EE" w14:textId="77777777" w:rsidR="007B0383" w:rsidRPr="00245DBD" w:rsidRDefault="007B0383" w:rsidP="00A93A81">
      <w:pPr>
        <w:pStyle w:val="ListParagraph"/>
        <w:numPr>
          <w:ilvl w:val="0"/>
          <w:numId w:val="31"/>
        </w:numPr>
        <w:spacing w:beforeLines="50" w:before="180" w:afterLines="50" w:after="180"/>
        <w:ind w:leftChars="0"/>
        <w:rPr>
          <w:rFonts w:ascii="Arial" w:hAnsi="Arial" w:cs="Arial"/>
          <w:b/>
          <w:bCs/>
          <w:sz w:val="24"/>
          <w:szCs w:val="24"/>
        </w:rPr>
      </w:pPr>
      <w:r w:rsidRPr="00245DBD">
        <w:rPr>
          <w:rFonts w:ascii="Arial" w:hAnsi="Arial" w:cs="Arial"/>
          <w:b/>
          <w:bCs/>
          <w:sz w:val="24"/>
          <w:szCs w:val="24"/>
        </w:rPr>
        <w:t>Standard Syllabus of On-site Training</w:t>
      </w:r>
    </w:p>
    <w:p w14:paraId="1A961A66" w14:textId="77777777" w:rsidR="007B0383" w:rsidRPr="00245DBD" w:rsidRDefault="007B0383" w:rsidP="002255E2">
      <w:pPr>
        <w:pStyle w:val="Heading4"/>
        <w:numPr>
          <w:ilvl w:val="3"/>
          <w:numId w:val="33"/>
        </w:numPr>
      </w:pPr>
      <w:r w:rsidRPr="00245DBD">
        <w:t>Objectives</w:t>
      </w:r>
    </w:p>
    <w:p w14:paraId="0B7F8E57" w14:textId="6D3AD4D3" w:rsidR="007B0383" w:rsidRPr="00FD3C26" w:rsidRDefault="007B0383" w:rsidP="00FD3C26">
      <w:pPr>
        <w:ind w:firstLineChars="150" w:firstLine="330"/>
        <w:rPr>
          <w:rFonts w:ascii="Times New Roman" w:eastAsia="Meiryo UI" w:hAnsi="Times New Roman" w:cs="Times New Roman"/>
          <w:sz w:val="22"/>
        </w:rPr>
      </w:pPr>
      <w:r w:rsidRPr="00FD3C26">
        <w:rPr>
          <w:rFonts w:ascii="Times New Roman" w:eastAsia="Meiryo UI" w:hAnsi="Times New Roman" w:cs="Times New Roman"/>
          <w:sz w:val="22"/>
        </w:rPr>
        <w:t>To</w:t>
      </w:r>
      <w:r w:rsidRPr="00FD3C26">
        <w:rPr>
          <w:rFonts w:ascii="Times New Roman" w:hAnsi="Times New Roman" w:cs="Times New Roman"/>
          <w:sz w:val="22"/>
        </w:rPr>
        <w:t xml:space="preserve"> </w:t>
      </w:r>
      <w:r w:rsidRPr="00FD3C26">
        <w:rPr>
          <w:rFonts w:ascii="Times New Roman" w:eastAsia="Meiryo UI" w:hAnsi="Times New Roman" w:cs="Times New Roman"/>
          <w:sz w:val="22"/>
        </w:rPr>
        <w:t xml:space="preserve">practically learn how to apply the knowledge acquired from </w:t>
      </w:r>
      <w:r w:rsidR="00F352C0">
        <w:rPr>
          <w:rFonts w:ascii="Times New Roman" w:eastAsia="Meiryo UI" w:hAnsi="Times New Roman" w:cs="Times New Roman"/>
          <w:sz w:val="22"/>
        </w:rPr>
        <w:t xml:space="preserve">the </w:t>
      </w:r>
      <w:r w:rsidRPr="00FD3C26">
        <w:rPr>
          <w:rFonts w:ascii="Times New Roman" w:eastAsia="Meiryo UI" w:hAnsi="Times New Roman" w:cs="Times New Roman"/>
          <w:sz w:val="22"/>
        </w:rPr>
        <w:t>Basic Training</w:t>
      </w:r>
    </w:p>
    <w:p w14:paraId="3784622E" w14:textId="77777777" w:rsidR="007B0383" w:rsidRPr="007B0383" w:rsidRDefault="007B0383" w:rsidP="002255E2">
      <w:pPr>
        <w:pStyle w:val="Heading4"/>
      </w:pPr>
      <w:r w:rsidRPr="007B0383">
        <w:t>Method</w:t>
      </w:r>
    </w:p>
    <w:p w14:paraId="6CB7543D" w14:textId="3F39F909" w:rsidR="007B0383" w:rsidRPr="007B0383" w:rsidRDefault="007B0383" w:rsidP="007B0383">
      <w:pPr>
        <w:ind w:left="360"/>
        <w:rPr>
          <w:rFonts w:ascii="Times New Roman" w:eastAsia="Meiryo UI" w:hAnsi="Times New Roman" w:cs="Times New Roman"/>
          <w:sz w:val="22"/>
        </w:rPr>
      </w:pPr>
      <w:r w:rsidRPr="007B0383">
        <w:rPr>
          <w:rFonts w:ascii="Times New Roman" w:eastAsia="Meiryo UI" w:hAnsi="Times New Roman" w:cs="Times New Roman"/>
          <w:sz w:val="22"/>
        </w:rPr>
        <w:t>Observation</w:t>
      </w:r>
      <w:r w:rsidR="007369D6">
        <w:rPr>
          <w:rFonts w:ascii="Times New Roman" w:eastAsia="Meiryo UI" w:hAnsi="Times New Roman" w:cs="Times New Roman"/>
          <w:sz w:val="22"/>
        </w:rPr>
        <w:t>, inspection</w:t>
      </w:r>
      <w:r w:rsidRPr="007B0383">
        <w:rPr>
          <w:rFonts w:ascii="Times New Roman" w:eastAsia="Meiryo UI" w:hAnsi="Times New Roman" w:cs="Times New Roman"/>
          <w:sz w:val="22"/>
        </w:rPr>
        <w:t xml:space="preserve"> </w:t>
      </w:r>
      <w:r w:rsidR="00A32301">
        <w:rPr>
          <w:rFonts w:ascii="Times New Roman" w:eastAsia="Meiryo UI" w:hAnsi="Times New Roman" w:cs="Times New Roman"/>
          <w:sz w:val="22"/>
        </w:rPr>
        <w:t>and</w:t>
      </w:r>
      <w:r w:rsidRPr="007B0383">
        <w:rPr>
          <w:rFonts w:ascii="Times New Roman" w:eastAsia="Meiryo UI" w:hAnsi="Times New Roman" w:cs="Times New Roman"/>
          <w:sz w:val="22"/>
        </w:rPr>
        <w:t xml:space="preserve"> </w:t>
      </w:r>
      <w:r w:rsidR="00A32301">
        <w:rPr>
          <w:rFonts w:ascii="Times New Roman" w:eastAsia="Meiryo UI" w:hAnsi="Times New Roman" w:cs="Times New Roman"/>
          <w:sz w:val="22"/>
        </w:rPr>
        <w:t>providing necessary instruction/suggestion/advi</w:t>
      </w:r>
      <w:r w:rsidR="00A733F9">
        <w:rPr>
          <w:rFonts w:ascii="Times New Roman" w:eastAsia="Meiryo UI" w:hAnsi="Times New Roman" w:cs="Times New Roman"/>
          <w:sz w:val="22"/>
        </w:rPr>
        <w:t>c</w:t>
      </w:r>
      <w:r w:rsidR="00A32301">
        <w:rPr>
          <w:rFonts w:ascii="Times New Roman" w:eastAsia="Meiryo UI" w:hAnsi="Times New Roman" w:cs="Times New Roman"/>
          <w:sz w:val="22"/>
        </w:rPr>
        <w:t>e</w:t>
      </w:r>
      <w:r w:rsidRPr="007B0383">
        <w:rPr>
          <w:rFonts w:ascii="Times New Roman" w:eastAsia="Meiryo UI" w:hAnsi="Times New Roman" w:cs="Times New Roman"/>
          <w:sz w:val="22"/>
        </w:rPr>
        <w:t xml:space="preserve"> </w:t>
      </w:r>
    </w:p>
    <w:p w14:paraId="5027A24B" w14:textId="77777777" w:rsidR="007B0383" w:rsidRPr="007B0383" w:rsidRDefault="007B0383" w:rsidP="002255E2">
      <w:pPr>
        <w:pStyle w:val="Heading4"/>
      </w:pPr>
      <w:r w:rsidRPr="007B0383">
        <w:t>Venue</w:t>
      </w:r>
    </w:p>
    <w:p w14:paraId="1B89F416" w14:textId="74ED6063" w:rsidR="007B0383" w:rsidRPr="007B0383" w:rsidRDefault="007B0383" w:rsidP="007B0383">
      <w:pPr>
        <w:ind w:firstLine="360"/>
        <w:rPr>
          <w:rFonts w:ascii="Times New Roman" w:eastAsia="Meiryo UI" w:hAnsi="Times New Roman" w:cs="Times New Roman"/>
          <w:sz w:val="22"/>
        </w:rPr>
      </w:pPr>
      <w:r w:rsidRPr="007B0383">
        <w:rPr>
          <w:rFonts w:ascii="Times New Roman" w:eastAsia="Meiryo UI" w:hAnsi="Times New Roman" w:cs="Times New Roman"/>
          <w:sz w:val="22"/>
        </w:rPr>
        <w:t>WUSC</w:t>
      </w:r>
      <w:r w:rsidR="00870257">
        <w:rPr>
          <w:rFonts w:ascii="Times New Roman" w:eastAsia="Meiryo UI" w:hAnsi="Times New Roman" w:cs="Times New Roman"/>
          <w:sz w:val="22"/>
        </w:rPr>
        <w:t>’s</w:t>
      </w:r>
      <w:r w:rsidRPr="007B0383">
        <w:rPr>
          <w:rFonts w:ascii="Times New Roman" w:eastAsia="Meiryo UI" w:hAnsi="Times New Roman" w:cs="Times New Roman"/>
          <w:sz w:val="22"/>
        </w:rPr>
        <w:t xml:space="preserve"> </w:t>
      </w:r>
      <w:r w:rsidR="00870257">
        <w:rPr>
          <w:rFonts w:ascii="Times New Roman" w:eastAsia="Meiryo UI" w:hAnsi="Times New Roman" w:cs="Times New Roman"/>
          <w:sz w:val="22"/>
        </w:rPr>
        <w:t>site</w:t>
      </w:r>
    </w:p>
    <w:p w14:paraId="1665A57E" w14:textId="17DF39EC" w:rsidR="007B0383" w:rsidRPr="007B0383" w:rsidRDefault="00A32301" w:rsidP="002255E2">
      <w:pPr>
        <w:pStyle w:val="Heading4"/>
      </w:pPr>
      <w:r>
        <w:t>Training Period</w:t>
      </w:r>
    </w:p>
    <w:p w14:paraId="548AA0C6" w14:textId="65E4F38F" w:rsidR="007B0383" w:rsidRPr="007B0383" w:rsidRDefault="007B0383" w:rsidP="007B0383">
      <w:pPr>
        <w:ind w:firstLine="360"/>
        <w:rPr>
          <w:rFonts w:ascii="Times New Roman" w:eastAsia="Meiryo UI" w:hAnsi="Times New Roman" w:cs="Times New Roman"/>
          <w:sz w:val="22"/>
        </w:rPr>
      </w:pPr>
      <w:r w:rsidRPr="007B0383">
        <w:rPr>
          <w:rFonts w:ascii="Times New Roman" w:eastAsia="Meiryo UI" w:hAnsi="Times New Roman" w:cs="Times New Roman"/>
          <w:sz w:val="22"/>
        </w:rPr>
        <w:t>1 day (</w:t>
      </w:r>
      <w:r w:rsidR="007369D6">
        <w:rPr>
          <w:rFonts w:ascii="Times New Roman" w:eastAsia="Meiryo UI" w:hAnsi="Times New Roman" w:cs="Times New Roman"/>
          <w:sz w:val="22"/>
        </w:rPr>
        <w:t xml:space="preserve">according to the </w:t>
      </w:r>
      <w:r w:rsidR="000A0AAA">
        <w:rPr>
          <w:rFonts w:ascii="Times New Roman" w:eastAsia="Meiryo UI" w:hAnsi="Times New Roman" w:cs="Times New Roman"/>
          <w:sz w:val="22"/>
        </w:rPr>
        <w:t xml:space="preserve">site </w:t>
      </w:r>
      <w:r w:rsidR="007369D6">
        <w:rPr>
          <w:rFonts w:ascii="Times New Roman" w:eastAsia="Meiryo UI" w:hAnsi="Times New Roman" w:cs="Times New Roman"/>
          <w:sz w:val="22"/>
        </w:rPr>
        <w:t>situation</w:t>
      </w:r>
      <w:r w:rsidRPr="007B0383">
        <w:rPr>
          <w:rFonts w:ascii="Times New Roman" w:eastAsia="Meiryo UI" w:hAnsi="Times New Roman" w:cs="Times New Roman"/>
          <w:sz w:val="22"/>
        </w:rPr>
        <w:t>)</w:t>
      </w:r>
    </w:p>
    <w:p w14:paraId="6546A923" w14:textId="11C1D1A4" w:rsidR="007B0383" w:rsidRPr="007B0383" w:rsidRDefault="007B0383" w:rsidP="002255E2">
      <w:pPr>
        <w:pStyle w:val="Heading4"/>
      </w:pPr>
      <w:r w:rsidRPr="007B0383">
        <w:t>Traine</w:t>
      </w:r>
      <w:r w:rsidR="00A32301">
        <w:t>r</w:t>
      </w:r>
    </w:p>
    <w:p w14:paraId="62D3A26B" w14:textId="1C2EF6A0" w:rsidR="007B0383" w:rsidRPr="007B0383" w:rsidRDefault="00A32301" w:rsidP="007B0383">
      <w:pPr>
        <w:ind w:left="360"/>
        <w:rPr>
          <w:rFonts w:ascii="Times New Roman" w:eastAsia="Meiryo UI" w:hAnsi="Times New Roman" w:cs="Times New Roman"/>
          <w:sz w:val="22"/>
        </w:rPr>
      </w:pPr>
      <w:r w:rsidRPr="00A32301">
        <w:rPr>
          <w:rFonts w:ascii="Times New Roman" w:eastAsia="Meiryo UI" w:hAnsi="Times New Roman" w:cs="Times New Roman"/>
          <w:sz w:val="22"/>
        </w:rPr>
        <w:t>Trainer(s) nominated by DWSSM/NWSSTC</w:t>
      </w:r>
    </w:p>
    <w:p w14:paraId="6C0AC2A1" w14:textId="06A710EA" w:rsidR="007B0383" w:rsidRPr="007B0383" w:rsidRDefault="007B0383" w:rsidP="002255E2">
      <w:pPr>
        <w:pStyle w:val="Heading4"/>
      </w:pPr>
      <w:r w:rsidRPr="007B0383">
        <w:t>Trainee</w:t>
      </w:r>
    </w:p>
    <w:p w14:paraId="5AD31575" w14:textId="3F79317B" w:rsidR="00747A1E" w:rsidRDefault="00870257" w:rsidP="00747A1E">
      <w:pPr>
        <w:ind w:left="360"/>
        <w:rPr>
          <w:rFonts w:ascii="Times New Roman" w:eastAsia="Meiryo UI" w:hAnsi="Times New Roman" w:cs="Times New Roman"/>
          <w:sz w:val="22"/>
        </w:rPr>
      </w:pPr>
      <w:r w:rsidRPr="0043022B">
        <w:rPr>
          <w:rFonts w:ascii="Times New Roman" w:eastAsia="Meiryo UI" w:hAnsi="Times New Roman" w:cs="Times New Roman"/>
          <w:sz w:val="22"/>
        </w:rPr>
        <w:t xml:space="preserve">Board member, </w:t>
      </w:r>
      <w:r w:rsidR="00747A1E" w:rsidRPr="0043022B">
        <w:rPr>
          <w:rFonts w:ascii="Times New Roman" w:eastAsia="Meiryo UI" w:hAnsi="Times New Roman" w:cs="Times New Roman"/>
          <w:sz w:val="22"/>
        </w:rPr>
        <w:t>Manager and key technician of the nominated WUSCs</w:t>
      </w:r>
      <w:r w:rsidR="00747A1E" w:rsidRPr="00747A1E">
        <w:rPr>
          <w:rFonts w:ascii="Times New Roman" w:eastAsia="Meiryo UI" w:hAnsi="Times New Roman" w:cs="Times New Roman"/>
          <w:sz w:val="22"/>
        </w:rPr>
        <w:t xml:space="preserve"> </w:t>
      </w:r>
    </w:p>
    <w:p w14:paraId="7919C335" w14:textId="269C7221" w:rsidR="007B0383" w:rsidRPr="007B0383" w:rsidRDefault="007B0383" w:rsidP="002255E2">
      <w:pPr>
        <w:pStyle w:val="Heading4"/>
      </w:pPr>
      <w:r w:rsidRPr="007B0383">
        <w:lastRenderedPageBreak/>
        <w:t>Modules</w:t>
      </w:r>
    </w:p>
    <w:p w14:paraId="6C62BB1E" w14:textId="10638B37" w:rsidR="007B0383" w:rsidRPr="005463F1" w:rsidRDefault="007B0383" w:rsidP="00CA2239">
      <w:pPr>
        <w:pStyle w:val="Heading5"/>
      </w:pPr>
      <w:r w:rsidRPr="005463F1">
        <w:t>Module 1: Water Treatment Plant</w:t>
      </w:r>
      <w:r w:rsidR="005463F1">
        <w:t xml:space="preserve"> (Water Supply Facility)</w:t>
      </w:r>
    </w:p>
    <w:p w14:paraId="47BBD015" w14:textId="357FA895" w:rsidR="005463F1" w:rsidRPr="0043022B" w:rsidRDefault="007B0383" w:rsidP="00BC75FA">
      <w:pPr>
        <w:pStyle w:val="Heading6"/>
        <w:ind w:firstLine="29"/>
        <w:rPr>
          <w:rFonts w:ascii="Times New Roman" w:hAnsi="Times New Roman" w:cs="Times New Roman"/>
          <w:sz w:val="22"/>
        </w:rPr>
      </w:pPr>
      <w:r w:rsidRPr="000A0AAA">
        <w:rPr>
          <w:rFonts w:ascii="Times New Roman" w:hAnsi="Times New Roman" w:cs="Times New Roman"/>
          <w:sz w:val="22"/>
        </w:rPr>
        <w:t xml:space="preserve">Standard </w:t>
      </w:r>
      <w:r w:rsidR="005463F1" w:rsidRPr="000A0AAA">
        <w:rPr>
          <w:rFonts w:ascii="Times New Roman" w:hAnsi="Times New Roman" w:cs="Times New Roman"/>
          <w:sz w:val="22"/>
        </w:rPr>
        <w:t>Time</w:t>
      </w:r>
      <w:r w:rsidRPr="000A0AAA">
        <w:rPr>
          <w:rFonts w:ascii="Times New Roman" w:hAnsi="Times New Roman" w:cs="Times New Roman"/>
          <w:sz w:val="22"/>
        </w:rPr>
        <w:t xml:space="preserve">: </w:t>
      </w:r>
      <w:r w:rsidR="000A0AAA" w:rsidRPr="0043022B">
        <w:rPr>
          <w:rFonts w:ascii="Times New Roman" w:hAnsi="Times New Roman" w:cs="Times New Roman"/>
          <w:sz w:val="22"/>
        </w:rPr>
        <w:t>half to one day (according to the site situation)</w:t>
      </w:r>
    </w:p>
    <w:p w14:paraId="785F138D" w14:textId="50437A68" w:rsidR="007B0383" w:rsidRPr="0043022B" w:rsidRDefault="007B0383" w:rsidP="00BC75FA">
      <w:pPr>
        <w:pStyle w:val="Heading6"/>
        <w:ind w:firstLine="29"/>
        <w:rPr>
          <w:rFonts w:ascii="Times New Roman" w:hAnsi="Times New Roman" w:cs="Times New Roman"/>
          <w:sz w:val="22"/>
        </w:rPr>
      </w:pPr>
      <w:r w:rsidRPr="0043022B">
        <w:rPr>
          <w:rFonts w:ascii="Times New Roman" w:hAnsi="Times New Roman" w:cs="Times New Roman"/>
          <w:sz w:val="22"/>
        </w:rPr>
        <w:t>Contents:</w:t>
      </w:r>
    </w:p>
    <w:p w14:paraId="727E03A0" w14:textId="0FB0D342"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 xml:space="preserve">Inspection of </w:t>
      </w:r>
      <w:r w:rsidR="007369D6" w:rsidRPr="0043022B">
        <w:rPr>
          <w:rFonts w:ascii="Times New Roman" w:eastAsia="Meiryo UI" w:hAnsi="Times New Roman" w:cs="Times New Roman"/>
          <w:sz w:val="22"/>
        </w:rPr>
        <w:t>O&amp;M procedure/activity for main</w:t>
      </w:r>
      <w:r w:rsidRPr="0043022B">
        <w:rPr>
          <w:rFonts w:ascii="Times New Roman" w:eastAsia="Meiryo UI" w:hAnsi="Times New Roman" w:cs="Times New Roman"/>
          <w:sz w:val="22"/>
        </w:rPr>
        <w:t xml:space="preserve"> facilit</w:t>
      </w:r>
      <w:r w:rsidR="007369D6" w:rsidRPr="0043022B">
        <w:rPr>
          <w:rFonts w:ascii="Times New Roman" w:eastAsia="Meiryo UI" w:hAnsi="Times New Roman" w:cs="Times New Roman"/>
          <w:sz w:val="22"/>
        </w:rPr>
        <w:t>y/equipment</w:t>
      </w:r>
    </w:p>
    <w:p w14:paraId="3244CA84" w14:textId="1E3BBEDC" w:rsidR="007B0383" w:rsidRPr="0043022B" w:rsidRDefault="007B0383" w:rsidP="007369D6">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O&amp;M records</w:t>
      </w:r>
    </w:p>
    <w:p w14:paraId="1419ED2B" w14:textId="1C6CD2ED"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inventory management</w:t>
      </w:r>
      <w:r w:rsidR="007369D6" w:rsidRPr="0043022B">
        <w:rPr>
          <w:rFonts w:ascii="Times New Roman" w:eastAsia="Meiryo UI" w:hAnsi="Times New Roman" w:cs="Times New Roman"/>
          <w:sz w:val="22"/>
        </w:rPr>
        <w:t xml:space="preserve"> for spare parts</w:t>
      </w:r>
    </w:p>
    <w:p w14:paraId="15E482DA" w14:textId="08EA3288" w:rsidR="00A733F9" w:rsidRPr="0043022B" w:rsidRDefault="00A733F9"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Providing necessary instruction, suggestion and advice</w:t>
      </w:r>
    </w:p>
    <w:p w14:paraId="4DF04954" w14:textId="1256C2FB" w:rsidR="007B0383" w:rsidRPr="0043022B" w:rsidRDefault="007B0383" w:rsidP="00CA2239">
      <w:pPr>
        <w:pStyle w:val="Heading5"/>
      </w:pPr>
      <w:r w:rsidRPr="0043022B">
        <w:t>Module 2: Water Supply Management</w:t>
      </w:r>
    </w:p>
    <w:p w14:paraId="28ADA426" w14:textId="306A4D72" w:rsidR="005463F1" w:rsidRPr="0043022B" w:rsidRDefault="005463F1" w:rsidP="001070C4">
      <w:pPr>
        <w:pStyle w:val="Heading6"/>
        <w:ind w:firstLine="29"/>
        <w:rPr>
          <w:rFonts w:ascii="Times New Roman" w:hAnsi="Times New Roman" w:cs="Times New Roman"/>
          <w:sz w:val="22"/>
        </w:rPr>
      </w:pPr>
      <w:r w:rsidRPr="0043022B">
        <w:rPr>
          <w:rFonts w:ascii="Times New Roman" w:hAnsi="Times New Roman" w:cs="Times New Roman"/>
          <w:sz w:val="22"/>
        </w:rPr>
        <w:t xml:space="preserve">Standard Time: </w:t>
      </w:r>
      <w:r w:rsidR="000A0AAA" w:rsidRPr="0043022B">
        <w:rPr>
          <w:rFonts w:ascii="Times New Roman" w:hAnsi="Times New Roman" w:cs="Times New Roman"/>
          <w:sz w:val="22"/>
        </w:rPr>
        <w:t>half day</w:t>
      </w:r>
    </w:p>
    <w:p w14:paraId="287F1F0C" w14:textId="77777777" w:rsidR="005463F1" w:rsidRPr="0043022B" w:rsidRDefault="005463F1" w:rsidP="001070C4">
      <w:pPr>
        <w:pStyle w:val="Heading6"/>
        <w:ind w:firstLine="29"/>
        <w:rPr>
          <w:rFonts w:ascii="Times New Roman" w:hAnsi="Times New Roman" w:cs="Times New Roman"/>
          <w:sz w:val="22"/>
        </w:rPr>
      </w:pPr>
      <w:r w:rsidRPr="0043022B">
        <w:rPr>
          <w:rFonts w:ascii="Times New Roman" w:hAnsi="Times New Roman" w:cs="Times New Roman"/>
          <w:sz w:val="22"/>
        </w:rPr>
        <w:t>Contents:</w:t>
      </w:r>
    </w:p>
    <w:p w14:paraId="63402347" w14:textId="29ED5282"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Collection of KPI</w:t>
      </w:r>
      <w:r w:rsidR="00AE400F" w:rsidRPr="0043022B">
        <w:rPr>
          <w:rFonts w:ascii="Times New Roman" w:eastAsia="Meiryo UI" w:hAnsi="Times New Roman" w:cs="Times New Roman"/>
          <w:sz w:val="22"/>
        </w:rPr>
        <w:t>s data</w:t>
      </w:r>
    </w:p>
    <w:p w14:paraId="1083049F" w14:textId="6F7881A2" w:rsidR="00AE400F" w:rsidRPr="0043022B" w:rsidRDefault="008A3606"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 xml:space="preserve">Conduct </w:t>
      </w:r>
      <w:r w:rsidR="00AE400F" w:rsidRPr="0043022B">
        <w:rPr>
          <w:rFonts w:ascii="Times New Roman" w:eastAsia="Meiryo UI" w:hAnsi="Times New Roman" w:cs="Times New Roman"/>
          <w:sz w:val="22"/>
        </w:rPr>
        <w:t xml:space="preserve">of </w:t>
      </w:r>
      <w:r w:rsidRPr="0043022B">
        <w:rPr>
          <w:rFonts w:ascii="Times New Roman" w:eastAsia="Meiryo UI" w:hAnsi="Times New Roman" w:cs="Times New Roman"/>
          <w:sz w:val="22"/>
        </w:rPr>
        <w:t xml:space="preserve">interview survey to board members and/or manager with the management </w:t>
      </w:r>
      <w:r w:rsidR="00DB3240">
        <w:rPr>
          <w:rFonts w:ascii="Times New Roman" w:eastAsia="Meiryo UI" w:hAnsi="Times New Roman" w:cs="Times New Roman"/>
          <w:sz w:val="22"/>
        </w:rPr>
        <w:t xml:space="preserve">check </w:t>
      </w:r>
      <w:r w:rsidRPr="0043022B">
        <w:rPr>
          <w:rFonts w:ascii="Times New Roman" w:eastAsia="Meiryo UI" w:hAnsi="Times New Roman" w:cs="Times New Roman"/>
          <w:sz w:val="22"/>
        </w:rPr>
        <w:t>sheet</w:t>
      </w:r>
    </w:p>
    <w:p w14:paraId="37CF081C" w14:textId="03F88324" w:rsidR="008A3606" w:rsidRPr="0043022B" w:rsidRDefault="008A3606"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hint="eastAsia"/>
          <w:sz w:val="22"/>
        </w:rPr>
        <w:t>C</w:t>
      </w:r>
      <w:r w:rsidRPr="0043022B">
        <w:rPr>
          <w:rFonts w:ascii="Times New Roman" w:eastAsia="Meiryo UI" w:hAnsi="Times New Roman" w:cs="Times New Roman"/>
          <w:sz w:val="22"/>
        </w:rPr>
        <w:t xml:space="preserve">onfirmation of the schematic flow diagrams (water supply system drawings) </w:t>
      </w:r>
    </w:p>
    <w:p w14:paraId="6FCBAC8E" w14:textId="2A4EA953" w:rsidR="008A3606" w:rsidRPr="0043022B" w:rsidRDefault="008A3606"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 xml:space="preserve">Detection of required essential equipment such as </w:t>
      </w:r>
      <w:r w:rsidR="00766097" w:rsidRPr="0043022B">
        <w:rPr>
          <w:rFonts w:ascii="Times New Roman" w:eastAsia="Meiryo UI" w:hAnsi="Times New Roman" w:cs="Times New Roman"/>
          <w:sz w:val="22"/>
        </w:rPr>
        <w:t>flow meter, chlorination unit, valve and so on</w:t>
      </w:r>
    </w:p>
    <w:p w14:paraId="26C28C3A" w14:textId="1EB03C50" w:rsidR="00766097" w:rsidRPr="0043022B" w:rsidRDefault="00766097"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hint="eastAsia"/>
          <w:sz w:val="22"/>
        </w:rPr>
        <w:t>C</w:t>
      </w:r>
      <w:r w:rsidRPr="0043022B">
        <w:rPr>
          <w:rFonts w:ascii="Times New Roman" w:eastAsia="Meiryo UI" w:hAnsi="Times New Roman" w:cs="Times New Roman"/>
          <w:sz w:val="22"/>
        </w:rPr>
        <w:t>onfirmation of essential equipment installations</w:t>
      </w:r>
    </w:p>
    <w:p w14:paraId="2E965826" w14:textId="77777777"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water quality test record</w:t>
      </w:r>
    </w:p>
    <w:p w14:paraId="58C07F39" w14:textId="77777777"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distribution network maps</w:t>
      </w:r>
    </w:p>
    <w:p w14:paraId="2D0D52E1" w14:textId="77777777" w:rsidR="007B0383"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annual report including financial statements and internal audit</w:t>
      </w:r>
    </w:p>
    <w:p w14:paraId="14BF6CB9" w14:textId="77777777" w:rsidR="00A733F9" w:rsidRPr="0043022B" w:rsidRDefault="007B0383" w:rsidP="00A93A81">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Inspection of customer complaints register</w:t>
      </w:r>
    </w:p>
    <w:p w14:paraId="428B4860" w14:textId="50C8FD0F" w:rsidR="007B0383" w:rsidRPr="0043022B" w:rsidRDefault="00A733F9" w:rsidP="00A733F9">
      <w:pPr>
        <w:pStyle w:val="ListParagraph"/>
        <w:numPr>
          <w:ilvl w:val="0"/>
          <w:numId w:val="15"/>
        </w:numPr>
        <w:ind w:leftChars="0" w:left="993" w:hanging="284"/>
        <w:rPr>
          <w:rFonts w:ascii="Times New Roman" w:eastAsia="Meiryo UI" w:hAnsi="Times New Roman" w:cs="Times New Roman"/>
          <w:sz w:val="22"/>
        </w:rPr>
      </w:pPr>
      <w:r w:rsidRPr="0043022B">
        <w:rPr>
          <w:rFonts w:ascii="Times New Roman" w:eastAsia="Meiryo UI" w:hAnsi="Times New Roman" w:cs="Times New Roman"/>
          <w:sz w:val="22"/>
        </w:rPr>
        <w:t>Providing necessary instruction, suggestion and advice</w:t>
      </w:r>
    </w:p>
    <w:p w14:paraId="670C8D25" w14:textId="146978A7" w:rsidR="007B0383" w:rsidRDefault="00D37354" w:rsidP="00D37354">
      <w:pPr>
        <w:pStyle w:val="Heading4"/>
        <w:rPr>
          <w:rFonts w:eastAsia="Meiryo UI"/>
        </w:rPr>
      </w:pPr>
      <w:r>
        <w:rPr>
          <w:rFonts w:eastAsia="Meiryo UI" w:hint="eastAsia"/>
        </w:rPr>
        <w:t>L</w:t>
      </w:r>
      <w:r>
        <w:rPr>
          <w:rFonts w:eastAsia="Meiryo UI"/>
        </w:rPr>
        <w:t xml:space="preserve">ocal </w:t>
      </w:r>
      <w:r w:rsidR="008C728E">
        <w:rPr>
          <w:rFonts w:eastAsia="Meiryo UI"/>
        </w:rPr>
        <w:t>Government</w:t>
      </w:r>
      <w:r>
        <w:rPr>
          <w:rFonts w:eastAsia="Meiryo UI"/>
        </w:rPr>
        <w:t xml:space="preserve"> engineers shall be invited to </w:t>
      </w:r>
      <w:r w:rsidR="008C728E">
        <w:rPr>
          <w:rFonts w:eastAsia="Meiryo UI"/>
        </w:rPr>
        <w:t xml:space="preserve">observe WUSC. </w:t>
      </w:r>
    </w:p>
    <w:p w14:paraId="2D464F39" w14:textId="77777777" w:rsidR="008C728E" w:rsidRPr="008C728E" w:rsidRDefault="008C728E" w:rsidP="008C728E"/>
    <w:p w14:paraId="678FB714" w14:textId="4CB485CB" w:rsidR="007B0383" w:rsidRPr="00A63D3D" w:rsidRDefault="007B0383" w:rsidP="00A93A81">
      <w:pPr>
        <w:pStyle w:val="ListParagraph"/>
        <w:numPr>
          <w:ilvl w:val="0"/>
          <w:numId w:val="31"/>
        </w:numPr>
        <w:spacing w:beforeLines="50" w:before="180" w:afterLines="50" w:after="180"/>
        <w:ind w:leftChars="0"/>
        <w:rPr>
          <w:rFonts w:ascii="Arial" w:hAnsi="Arial" w:cs="Arial"/>
          <w:b/>
          <w:bCs/>
          <w:sz w:val="24"/>
          <w:szCs w:val="24"/>
        </w:rPr>
      </w:pPr>
      <w:r w:rsidRPr="00A63D3D">
        <w:rPr>
          <w:rFonts w:ascii="Arial" w:hAnsi="Arial" w:cs="Arial"/>
          <w:b/>
          <w:bCs/>
          <w:sz w:val="24"/>
          <w:szCs w:val="24"/>
        </w:rPr>
        <w:lastRenderedPageBreak/>
        <w:t>Standard Syllabus of Refresher Training</w:t>
      </w:r>
      <w:r w:rsidR="000A4B23">
        <w:rPr>
          <w:rFonts w:ascii="Arial" w:hAnsi="Arial" w:cs="Arial"/>
          <w:b/>
          <w:bCs/>
          <w:sz w:val="24"/>
          <w:szCs w:val="24"/>
        </w:rPr>
        <w:t xml:space="preserve"> </w:t>
      </w:r>
      <w:r w:rsidR="000A4B23" w:rsidRPr="000A4B23">
        <w:rPr>
          <w:rFonts w:ascii="Arial" w:hAnsi="Arial" w:cs="Arial"/>
          <w:b/>
          <w:bCs/>
          <w:sz w:val="24"/>
          <w:szCs w:val="24"/>
        </w:rPr>
        <w:t>/ Observation and Interaction Workshop</w:t>
      </w:r>
    </w:p>
    <w:p w14:paraId="0F6F7706" w14:textId="77777777" w:rsidR="007B0383" w:rsidRPr="007B0383" w:rsidRDefault="007B0383" w:rsidP="002255E2">
      <w:pPr>
        <w:pStyle w:val="Heading4"/>
        <w:numPr>
          <w:ilvl w:val="3"/>
          <w:numId w:val="34"/>
        </w:numPr>
      </w:pPr>
      <w:r w:rsidRPr="007B0383">
        <w:t>Objectives</w:t>
      </w:r>
    </w:p>
    <w:p w14:paraId="4235E537" w14:textId="2E6F3242" w:rsidR="007B0383" w:rsidRPr="00050B5D" w:rsidRDefault="007B0383" w:rsidP="00A93A81">
      <w:pPr>
        <w:pStyle w:val="ListParagraph"/>
        <w:numPr>
          <w:ilvl w:val="0"/>
          <w:numId w:val="36"/>
        </w:numPr>
        <w:ind w:leftChars="0" w:left="851" w:hanging="425"/>
        <w:rPr>
          <w:rFonts w:ascii="Times New Roman" w:hAnsi="Times New Roman" w:cs="Times New Roman"/>
          <w:sz w:val="22"/>
        </w:rPr>
      </w:pPr>
      <w:r w:rsidRPr="00050B5D">
        <w:rPr>
          <w:rFonts w:ascii="Times New Roman" w:hAnsi="Times New Roman" w:cs="Times New Roman"/>
          <w:sz w:val="22"/>
        </w:rPr>
        <w:t xml:space="preserve">To introduce new subjects/topics which are not covered by </w:t>
      </w:r>
      <w:r w:rsidR="008C728E">
        <w:rPr>
          <w:rFonts w:ascii="Times New Roman" w:hAnsi="Times New Roman" w:cs="Times New Roman"/>
          <w:sz w:val="22"/>
        </w:rPr>
        <w:t xml:space="preserve">the </w:t>
      </w:r>
      <w:r w:rsidRPr="00050B5D">
        <w:rPr>
          <w:rFonts w:ascii="Times New Roman" w:hAnsi="Times New Roman" w:cs="Times New Roman"/>
          <w:sz w:val="22"/>
        </w:rPr>
        <w:t>Basic Training</w:t>
      </w:r>
    </w:p>
    <w:p w14:paraId="28A74620" w14:textId="5BEDE35A" w:rsidR="007B0383" w:rsidRPr="00050B5D" w:rsidRDefault="007B0383" w:rsidP="00A93A81">
      <w:pPr>
        <w:pStyle w:val="ListParagraph"/>
        <w:numPr>
          <w:ilvl w:val="0"/>
          <w:numId w:val="36"/>
        </w:numPr>
        <w:ind w:leftChars="0" w:left="851" w:hanging="425"/>
        <w:rPr>
          <w:rFonts w:ascii="Times New Roman" w:hAnsi="Times New Roman" w:cs="Times New Roman"/>
          <w:sz w:val="22"/>
        </w:rPr>
      </w:pPr>
      <w:r w:rsidRPr="00050B5D">
        <w:rPr>
          <w:rFonts w:ascii="Times New Roman" w:hAnsi="Times New Roman" w:cs="Times New Roman"/>
          <w:sz w:val="22"/>
        </w:rPr>
        <w:t>To obtain feedback on</w:t>
      </w:r>
      <w:r w:rsidR="007618DE">
        <w:rPr>
          <w:rFonts w:ascii="Times New Roman" w:hAnsi="Times New Roman" w:cs="Times New Roman"/>
          <w:sz w:val="22"/>
        </w:rPr>
        <w:t xml:space="preserve"> the</w:t>
      </w:r>
      <w:r w:rsidRPr="00050B5D">
        <w:rPr>
          <w:rFonts w:ascii="Times New Roman" w:hAnsi="Times New Roman" w:cs="Times New Roman"/>
          <w:sz w:val="22"/>
        </w:rPr>
        <w:t xml:space="preserve"> Basic Training and On-</w:t>
      </w:r>
      <w:r w:rsidR="00766097">
        <w:rPr>
          <w:rFonts w:ascii="Times New Roman" w:hAnsi="Times New Roman" w:cs="Times New Roman"/>
          <w:sz w:val="22"/>
        </w:rPr>
        <w:t>s</w:t>
      </w:r>
      <w:r w:rsidRPr="00050B5D">
        <w:rPr>
          <w:rFonts w:ascii="Times New Roman" w:hAnsi="Times New Roman" w:cs="Times New Roman"/>
          <w:sz w:val="22"/>
        </w:rPr>
        <w:t>ite Training</w:t>
      </w:r>
    </w:p>
    <w:p w14:paraId="3439F69E" w14:textId="5037D2EE" w:rsidR="007B0383" w:rsidRPr="00050B5D" w:rsidRDefault="007B0383" w:rsidP="00A93A81">
      <w:pPr>
        <w:pStyle w:val="ListParagraph"/>
        <w:numPr>
          <w:ilvl w:val="0"/>
          <w:numId w:val="36"/>
        </w:numPr>
        <w:ind w:leftChars="0" w:left="851" w:hanging="425"/>
        <w:rPr>
          <w:rFonts w:ascii="Times New Roman" w:hAnsi="Times New Roman" w:cs="Times New Roman"/>
          <w:sz w:val="22"/>
        </w:rPr>
      </w:pPr>
      <w:r w:rsidRPr="00050B5D">
        <w:rPr>
          <w:rFonts w:ascii="Times New Roman" w:hAnsi="Times New Roman" w:cs="Times New Roman"/>
          <w:sz w:val="22"/>
        </w:rPr>
        <w:t xml:space="preserve">To share good practices &amp; key issues of </w:t>
      </w:r>
      <w:r w:rsidR="007618DE">
        <w:rPr>
          <w:rFonts w:ascii="Times New Roman" w:hAnsi="Times New Roman" w:cs="Times New Roman"/>
          <w:sz w:val="22"/>
        </w:rPr>
        <w:t xml:space="preserve">among participated </w:t>
      </w:r>
      <w:r w:rsidRPr="00050B5D">
        <w:rPr>
          <w:rFonts w:ascii="Times New Roman" w:hAnsi="Times New Roman" w:cs="Times New Roman"/>
          <w:sz w:val="22"/>
        </w:rPr>
        <w:t>WUSCs</w:t>
      </w:r>
      <w:r w:rsidR="007618DE">
        <w:rPr>
          <w:rFonts w:ascii="Times New Roman" w:hAnsi="Times New Roman" w:cs="Times New Roman"/>
          <w:sz w:val="22"/>
        </w:rPr>
        <w:t xml:space="preserve"> in semi-urban towns</w:t>
      </w:r>
    </w:p>
    <w:p w14:paraId="2EB6DFB2" w14:textId="08A3C922" w:rsidR="007B0383" w:rsidRPr="00050B5D" w:rsidRDefault="007B0383" w:rsidP="00A93A81">
      <w:pPr>
        <w:pStyle w:val="ListParagraph"/>
        <w:numPr>
          <w:ilvl w:val="0"/>
          <w:numId w:val="36"/>
        </w:numPr>
        <w:ind w:leftChars="0" w:left="851" w:hanging="425"/>
        <w:rPr>
          <w:rFonts w:ascii="Times New Roman" w:hAnsi="Times New Roman" w:cs="Times New Roman"/>
          <w:sz w:val="22"/>
        </w:rPr>
      </w:pPr>
      <w:r w:rsidRPr="00050B5D">
        <w:rPr>
          <w:rFonts w:ascii="Times New Roman" w:hAnsi="Times New Roman" w:cs="Times New Roman"/>
          <w:sz w:val="22"/>
        </w:rPr>
        <w:t>To introduce policy and technology related to water sector</w:t>
      </w:r>
    </w:p>
    <w:p w14:paraId="38B07067" w14:textId="4138D5E0" w:rsidR="007B0383" w:rsidRPr="00050B5D" w:rsidRDefault="007B0383" w:rsidP="00A93A81">
      <w:pPr>
        <w:pStyle w:val="ListParagraph"/>
        <w:numPr>
          <w:ilvl w:val="0"/>
          <w:numId w:val="36"/>
        </w:numPr>
        <w:ind w:leftChars="0" w:left="851" w:hanging="425"/>
        <w:rPr>
          <w:rFonts w:ascii="Times New Roman" w:hAnsi="Times New Roman" w:cs="Times New Roman"/>
          <w:sz w:val="22"/>
        </w:rPr>
      </w:pPr>
      <w:r w:rsidRPr="00050B5D">
        <w:rPr>
          <w:rFonts w:ascii="Times New Roman" w:hAnsi="Times New Roman" w:cs="Times New Roman"/>
          <w:sz w:val="22"/>
        </w:rPr>
        <w:t xml:space="preserve">To facilitate interaction among </w:t>
      </w:r>
      <w:r w:rsidR="007618DE">
        <w:rPr>
          <w:rFonts w:ascii="Times New Roman" w:hAnsi="Times New Roman" w:cs="Times New Roman"/>
          <w:sz w:val="22"/>
        </w:rPr>
        <w:t xml:space="preserve">participated </w:t>
      </w:r>
      <w:r w:rsidRPr="00050B5D">
        <w:rPr>
          <w:rFonts w:ascii="Times New Roman" w:hAnsi="Times New Roman" w:cs="Times New Roman"/>
          <w:sz w:val="22"/>
        </w:rPr>
        <w:t xml:space="preserve">WUSCs </w:t>
      </w:r>
      <w:r w:rsidR="007618DE">
        <w:rPr>
          <w:rFonts w:ascii="Times New Roman" w:hAnsi="Times New Roman" w:cs="Times New Roman"/>
          <w:sz w:val="22"/>
        </w:rPr>
        <w:t>in semi-urban towns and</w:t>
      </w:r>
      <w:r w:rsidRPr="00050B5D">
        <w:rPr>
          <w:rFonts w:ascii="Times New Roman" w:hAnsi="Times New Roman" w:cs="Times New Roman"/>
          <w:sz w:val="22"/>
        </w:rPr>
        <w:t xml:space="preserve"> support organizations</w:t>
      </w:r>
    </w:p>
    <w:p w14:paraId="63D4F6DC" w14:textId="77777777" w:rsidR="007B0383" w:rsidRPr="007B0383" w:rsidRDefault="007B0383" w:rsidP="002255E2">
      <w:pPr>
        <w:pStyle w:val="Heading4"/>
      </w:pPr>
      <w:r w:rsidRPr="007B0383">
        <w:t>Method</w:t>
      </w:r>
    </w:p>
    <w:p w14:paraId="7C0F2EC9" w14:textId="77777777" w:rsidR="007B0383" w:rsidRPr="007B0383" w:rsidRDefault="007B0383" w:rsidP="007B0383">
      <w:pPr>
        <w:ind w:left="360"/>
        <w:rPr>
          <w:rFonts w:ascii="Times New Roman" w:eastAsia="Meiryo UI" w:hAnsi="Times New Roman" w:cs="Times New Roman"/>
          <w:sz w:val="22"/>
        </w:rPr>
      </w:pPr>
      <w:r w:rsidRPr="007B0383">
        <w:rPr>
          <w:rFonts w:ascii="Times New Roman" w:eastAsia="Meiryo UI" w:hAnsi="Times New Roman" w:cs="Times New Roman"/>
          <w:sz w:val="22"/>
        </w:rPr>
        <w:t>Forum style</w:t>
      </w:r>
    </w:p>
    <w:p w14:paraId="6D82BF31" w14:textId="77777777" w:rsidR="007B0383" w:rsidRPr="007B0383" w:rsidRDefault="007B0383" w:rsidP="002255E2">
      <w:pPr>
        <w:pStyle w:val="Heading4"/>
      </w:pPr>
      <w:r w:rsidRPr="007B0383">
        <w:t>Venue</w:t>
      </w:r>
    </w:p>
    <w:p w14:paraId="4BEDA37A" w14:textId="6A4875BE" w:rsidR="007B0383" w:rsidRPr="007B0383" w:rsidRDefault="00170697" w:rsidP="007B0383">
      <w:pPr>
        <w:ind w:firstLine="360"/>
        <w:rPr>
          <w:rFonts w:ascii="Times New Roman" w:eastAsia="Meiryo UI" w:hAnsi="Times New Roman" w:cs="Times New Roman"/>
          <w:sz w:val="22"/>
        </w:rPr>
      </w:pPr>
      <w:r>
        <w:rPr>
          <w:rFonts w:ascii="Times New Roman" w:eastAsia="Meiryo UI" w:hAnsi="Times New Roman" w:cs="Times New Roman"/>
          <w:sz w:val="22"/>
        </w:rPr>
        <w:t xml:space="preserve">Model WUSC meeting room or </w:t>
      </w:r>
      <w:r w:rsidR="00CA2239">
        <w:rPr>
          <w:rFonts w:ascii="Times New Roman" w:eastAsia="Meiryo UI" w:hAnsi="Times New Roman" w:cs="Times New Roman"/>
          <w:sz w:val="22"/>
        </w:rPr>
        <w:t xml:space="preserve">suitable </w:t>
      </w:r>
      <w:r w:rsidR="00050B5D">
        <w:rPr>
          <w:rFonts w:ascii="Times New Roman" w:eastAsia="Meiryo UI" w:hAnsi="Times New Roman" w:cs="Times New Roman"/>
          <w:sz w:val="22"/>
        </w:rPr>
        <w:t>places (hotel, hall etc.)</w:t>
      </w:r>
    </w:p>
    <w:p w14:paraId="76A54FB7" w14:textId="30EF48D8" w:rsidR="007B0383" w:rsidRPr="007B0383" w:rsidRDefault="00050B5D" w:rsidP="002255E2">
      <w:pPr>
        <w:pStyle w:val="Heading4"/>
      </w:pPr>
      <w:r>
        <w:t>Training Period</w:t>
      </w:r>
    </w:p>
    <w:p w14:paraId="3EF01BDD" w14:textId="5C5320E6" w:rsidR="007B0383" w:rsidRPr="007B0383" w:rsidRDefault="00170697" w:rsidP="007B0383">
      <w:pPr>
        <w:ind w:firstLine="360"/>
        <w:rPr>
          <w:rFonts w:ascii="Times New Roman" w:eastAsia="Meiryo UI" w:hAnsi="Times New Roman" w:cs="Times New Roman"/>
          <w:sz w:val="22"/>
        </w:rPr>
      </w:pPr>
      <w:r>
        <w:rPr>
          <w:rFonts w:ascii="Times New Roman" w:eastAsia="Meiryo UI" w:hAnsi="Times New Roman" w:cs="Times New Roman"/>
          <w:sz w:val="22"/>
        </w:rPr>
        <w:t xml:space="preserve">Basically </w:t>
      </w:r>
      <w:r w:rsidR="007B0383" w:rsidRPr="007B0383">
        <w:rPr>
          <w:rFonts w:ascii="Times New Roman" w:eastAsia="Meiryo UI" w:hAnsi="Times New Roman" w:cs="Times New Roman"/>
          <w:sz w:val="22"/>
        </w:rPr>
        <w:t>2 days</w:t>
      </w:r>
      <w:r w:rsidR="00050B5D">
        <w:rPr>
          <w:rFonts w:ascii="Times New Roman" w:eastAsia="Meiryo UI" w:hAnsi="Times New Roman" w:cs="Times New Roman"/>
          <w:sz w:val="22"/>
        </w:rPr>
        <w:t xml:space="preserve"> (according to the number of training modules)</w:t>
      </w:r>
    </w:p>
    <w:p w14:paraId="1C69B4D8" w14:textId="23983F57" w:rsidR="007B0383" w:rsidRPr="007B0383" w:rsidRDefault="007B0383" w:rsidP="002255E2">
      <w:pPr>
        <w:pStyle w:val="Heading4"/>
      </w:pPr>
      <w:r w:rsidRPr="007B0383">
        <w:t>Train</w:t>
      </w:r>
      <w:r w:rsidR="00050B5D">
        <w:t>er</w:t>
      </w:r>
    </w:p>
    <w:p w14:paraId="7508C5EE" w14:textId="7C21F4B0" w:rsidR="00E85893" w:rsidRPr="00CA2239" w:rsidRDefault="00E85893" w:rsidP="00CA2239">
      <w:pPr>
        <w:ind w:firstLine="360"/>
        <w:rPr>
          <w:rFonts w:ascii="Times New Roman" w:eastAsia="Meiryo UI" w:hAnsi="Times New Roman" w:cs="Times New Roman"/>
          <w:sz w:val="22"/>
        </w:rPr>
      </w:pPr>
      <w:r w:rsidRPr="00CA2239">
        <w:rPr>
          <w:rFonts w:ascii="Times New Roman" w:eastAsia="Meiryo UI" w:hAnsi="Times New Roman" w:cs="Times New Roman"/>
          <w:sz w:val="22"/>
        </w:rPr>
        <w:t xml:space="preserve">Chief and/or engineer of NWSSTC, chairperson </w:t>
      </w:r>
      <w:r w:rsidR="00170697">
        <w:rPr>
          <w:rFonts w:ascii="Times New Roman" w:eastAsia="Meiryo UI" w:hAnsi="Times New Roman" w:cs="Times New Roman"/>
          <w:sz w:val="22"/>
        </w:rPr>
        <w:t xml:space="preserve">/manager </w:t>
      </w:r>
      <w:r w:rsidRPr="00CA2239">
        <w:rPr>
          <w:rFonts w:ascii="Times New Roman" w:eastAsia="Meiryo UI" w:hAnsi="Times New Roman" w:cs="Times New Roman"/>
          <w:sz w:val="22"/>
        </w:rPr>
        <w:t xml:space="preserve">of the </w:t>
      </w:r>
      <w:r w:rsidR="00170697">
        <w:rPr>
          <w:rFonts w:ascii="Times New Roman" w:eastAsia="Meiryo UI" w:hAnsi="Times New Roman" w:cs="Times New Roman"/>
          <w:sz w:val="22"/>
        </w:rPr>
        <w:t>model</w:t>
      </w:r>
      <w:r w:rsidRPr="00CA2239">
        <w:rPr>
          <w:rFonts w:ascii="Times New Roman" w:eastAsia="Meiryo UI" w:hAnsi="Times New Roman" w:cs="Times New Roman"/>
          <w:sz w:val="22"/>
        </w:rPr>
        <w:t xml:space="preserve"> WUSC, guest speaker </w:t>
      </w:r>
    </w:p>
    <w:p w14:paraId="52A797AD" w14:textId="2D883BBB" w:rsidR="007B0383" w:rsidRPr="007B0383" w:rsidRDefault="007B0383" w:rsidP="002255E2">
      <w:pPr>
        <w:pStyle w:val="Heading4"/>
      </w:pPr>
      <w:r w:rsidRPr="007B0383">
        <w:t>Trainee</w:t>
      </w:r>
      <w:r w:rsidR="0037209C">
        <w:t xml:space="preserve"> / Participant</w:t>
      </w:r>
    </w:p>
    <w:p w14:paraId="707B2A05" w14:textId="3DB4FBAC" w:rsidR="00CA2239" w:rsidRPr="00CA2239" w:rsidRDefault="00CA2239" w:rsidP="00CA2239">
      <w:pPr>
        <w:ind w:firstLine="360"/>
        <w:rPr>
          <w:rFonts w:ascii="Times New Roman" w:eastAsia="Meiryo UI" w:hAnsi="Times New Roman" w:cs="Times New Roman"/>
          <w:sz w:val="22"/>
        </w:rPr>
      </w:pPr>
      <w:r w:rsidRPr="00CA2239">
        <w:rPr>
          <w:rFonts w:ascii="Times New Roman" w:eastAsia="Meiryo UI" w:hAnsi="Times New Roman" w:cs="Times New Roman" w:hint="eastAsia"/>
          <w:sz w:val="22"/>
        </w:rPr>
        <w:t>B</w:t>
      </w:r>
      <w:r w:rsidRPr="00CA2239">
        <w:rPr>
          <w:rFonts w:ascii="Times New Roman" w:eastAsia="Meiryo UI" w:hAnsi="Times New Roman" w:cs="Times New Roman"/>
          <w:sz w:val="22"/>
        </w:rPr>
        <w:t>oard members and</w:t>
      </w:r>
      <w:r w:rsidR="00170697">
        <w:rPr>
          <w:rFonts w:ascii="Times New Roman" w:eastAsia="Meiryo UI" w:hAnsi="Times New Roman" w:cs="Times New Roman"/>
          <w:sz w:val="22"/>
        </w:rPr>
        <w:t>/or</w:t>
      </w:r>
      <w:r w:rsidRPr="00CA2239">
        <w:rPr>
          <w:rFonts w:ascii="Times New Roman" w:eastAsia="Meiryo UI" w:hAnsi="Times New Roman" w:cs="Times New Roman"/>
          <w:sz w:val="22"/>
        </w:rPr>
        <w:t xml:space="preserve"> Manager of the invited WUSCs</w:t>
      </w:r>
      <w:r w:rsidR="0037209C">
        <w:rPr>
          <w:rFonts w:ascii="Times New Roman" w:eastAsia="Meiryo UI" w:hAnsi="Times New Roman" w:cs="Times New Roman"/>
          <w:sz w:val="22"/>
        </w:rPr>
        <w:t>,</w:t>
      </w:r>
      <w:r w:rsidRPr="00CA2239">
        <w:rPr>
          <w:rFonts w:ascii="Times New Roman" w:eastAsia="Meiryo UI" w:hAnsi="Times New Roman" w:cs="Times New Roman"/>
          <w:sz w:val="22"/>
        </w:rPr>
        <w:t xml:space="preserve"> </w:t>
      </w:r>
      <w:r w:rsidR="0037209C" w:rsidRPr="0037209C">
        <w:rPr>
          <w:rFonts w:ascii="Times New Roman" w:eastAsia="Meiryo UI" w:hAnsi="Times New Roman" w:cs="Times New Roman"/>
          <w:sz w:val="22"/>
        </w:rPr>
        <w:t xml:space="preserve">engineers of FWSSMP, </w:t>
      </w:r>
      <w:proofErr w:type="spellStart"/>
      <w:r w:rsidR="0037209C" w:rsidRPr="0037209C">
        <w:rPr>
          <w:rFonts w:ascii="Times New Roman" w:eastAsia="Meiryo UI" w:hAnsi="Times New Roman" w:cs="Times New Roman"/>
          <w:sz w:val="22"/>
        </w:rPr>
        <w:t>MoPID</w:t>
      </w:r>
      <w:proofErr w:type="spellEnd"/>
      <w:r w:rsidR="0037209C" w:rsidRPr="0037209C">
        <w:rPr>
          <w:rFonts w:ascii="Times New Roman" w:eastAsia="Meiryo UI" w:hAnsi="Times New Roman" w:cs="Times New Roman"/>
          <w:sz w:val="22"/>
        </w:rPr>
        <w:t>, WSSDO</w:t>
      </w:r>
      <w:r w:rsidR="00170697">
        <w:rPr>
          <w:rFonts w:ascii="Times New Roman" w:eastAsia="Meiryo UI" w:hAnsi="Times New Roman" w:cs="Times New Roman"/>
          <w:sz w:val="22"/>
        </w:rPr>
        <w:t xml:space="preserve"> and</w:t>
      </w:r>
      <w:r w:rsidR="0037209C" w:rsidRPr="0037209C">
        <w:rPr>
          <w:rFonts w:ascii="Times New Roman" w:eastAsia="Meiryo UI" w:hAnsi="Times New Roman" w:cs="Times New Roman"/>
          <w:sz w:val="22"/>
        </w:rPr>
        <w:t xml:space="preserve"> Local Government etc.</w:t>
      </w:r>
    </w:p>
    <w:p w14:paraId="048079CB" w14:textId="13D5145F" w:rsidR="007B0383" w:rsidRPr="007B0383" w:rsidRDefault="007B0383" w:rsidP="002255E2">
      <w:pPr>
        <w:pStyle w:val="Heading4"/>
      </w:pPr>
      <w:r w:rsidRPr="007B0383">
        <w:t>Modules</w:t>
      </w:r>
    </w:p>
    <w:p w14:paraId="4FCD0876" w14:textId="0F5C88FA" w:rsidR="007B0383" w:rsidRPr="007B0383" w:rsidRDefault="007B0383" w:rsidP="00CA2239">
      <w:pPr>
        <w:pStyle w:val="ListParagraph"/>
        <w:ind w:leftChars="0" w:left="360"/>
        <w:rPr>
          <w:rFonts w:ascii="Times New Roman" w:eastAsia="Meiryo UI" w:hAnsi="Times New Roman" w:cs="Times New Roman"/>
          <w:sz w:val="22"/>
        </w:rPr>
      </w:pPr>
      <w:r w:rsidRPr="007B0383">
        <w:rPr>
          <w:rFonts w:ascii="Times New Roman" w:eastAsia="Meiryo UI" w:hAnsi="Times New Roman" w:cs="Times New Roman"/>
          <w:sz w:val="22"/>
        </w:rPr>
        <w:t xml:space="preserve">The modules shall be designed and developed according to the </w:t>
      </w:r>
      <w:r w:rsidR="00CA2239">
        <w:rPr>
          <w:rFonts w:ascii="Times New Roman" w:eastAsia="Meiryo UI" w:hAnsi="Times New Roman" w:cs="Times New Roman"/>
          <w:sz w:val="22"/>
        </w:rPr>
        <w:t xml:space="preserve">results of </w:t>
      </w:r>
      <w:r w:rsidRPr="007B0383">
        <w:rPr>
          <w:rFonts w:ascii="Times New Roman" w:eastAsia="Meiryo UI" w:hAnsi="Times New Roman" w:cs="Times New Roman"/>
          <w:sz w:val="22"/>
        </w:rPr>
        <w:t xml:space="preserve">needs </w:t>
      </w:r>
      <w:r w:rsidR="00CA2239">
        <w:rPr>
          <w:rFonts w:ascii="Times New Roman" w:eastAsia="Meiryo UI" w:hAnsi="Times New Roman" w:cs="Times New Roman"/>
          <w:sz w:val="22"/>
        </w:rPr>
        <w:t xml:space="preserve">assessment, </w:t>
      </w:r>
      <w:r w:rsidR="00CA2239" w:rsidRPr="00CA2239">
        <w:rPr>
          <w:rFonts w:ascii="Times New Roman" w:eastAsia="Meiryo UI" w:hAnsi="Times New Roman" w:cs="Times New Roman"/>
          <w:sz w:val="22"/>
        </w:rPr>
        <w:t>the evaluation and feedback of the trainings implemented in the previous fiscal year</w:t>
      </w:r>
      <w:r w:rsidRPr="007B0383">
        <w:rPr>
          <w:rFonts w:ascii="Times New Roman" w:eastAsia="Meiryo UI" w:hAnsi="Times New Roman" w:cs="Times New Roman"/>
          <w:sz w:val="22"/>
        </w:rPr>
        <w:t xml:space="preserve">. The </w:t>
      </w:r>
      <w:r w:rsidR="00CA2239">
        <w:rPr>
          <w:rFonts w:ascii="Times New Roman" w:eastAsia="Meiryo UI" w:hAnsi="Times New Roman" w:cs="Times New Roman"/>
          <w:sz w:val="22"/>
        </w:rPr>
        <w:t xml:space="preserve">following </w:t>
      </w:r>
      <w:r w:rsidRPr="007B0383">
        <w:rPr>
          <w:rFonts w:ascii="Times New Roman" w:eastAsia="Meiryo UI" w:hAnsi="Times New Roman" w:cs="Times New Roman"/>
          <w:sz w:val="22"/>
        </w:rPr>
        <w:t>examples shall be modified accordingly.</w:t>
      </w:r>
    </w:p>
    <w:p w14:paraId="07CA6BAE" w14:textId="77777777" w:rsidR="007B0383" w:rsidRPr="00CA2239" w:rsidRDefault="007B0383" w:rsidP="00CA2239">
      <w:pPr>
        <w:pStyle w:val="Heading5"/>
      </w:pPr>
      <w:r w:rsidRPr="00CA2239">
        <w:t>Example Module 1: Water Sector Policy</w:t>
      </w:r>
    </w:p>
    <w:p w14:paraId="7B91AE13" w14:textId="77777777" w:rsidR="007B0383" w:rsidRPr="00691A71" w:rsidRDefault="007B0383" w:rsidP="00691A71">
      <w:pPr>
        <w:pStyle w:val="Heading6"/>
        <w:ind w:firstLine="29"/>
        <w:rPr>
          <w:rFonts w:ascii="Times New Roman" w:hAnsi="Times New Roman" w:cs="Times New Roman"/>
          <w:sz w:val="22"/>
        </w:rPr>
      </w:pPr>
      <w:r w:rsidRPr="00691A71">
        <w:rPr>
          <w:rFonts w:ascii="Times New Roman" w:hAnsi="Times New Roman" w:cs="Times New Roman"/>
          <w:sz w:val="22"/>
        </w:rPr>
        <w:t>Objectives: To familiarize with recent movement of water sector policy and possible impacts on WUSC in semi-urban towns</w:t>
      </w:r>
    </w:p>
    <w:p w14:paraId="27FB35DF" w14:textId="6327D983" w:rsidR="00691A71" w:rsidRPr="001070C4" w:rsidRDefault="00691A71" w:rsidP="00691A71">
      <w:pPr>
        <w:pStyle w:val="Heading6"/>
        <w:ind w:firstLine="29"/>
        <w:rPr>
          <w:rFonts w:ascii="Times New Roman" w:hAnsi="Times New Roman" w:cs="Times New Roman"/>
          <w:sz w:val="22"/>
        </w:rPr>
      </w:pPr>
      <w:r w:rsidRPr="001070C4">
        <w:rPr>
          <w:rFonts w:ascii="Times New Roman" w:hAnsi="Times New Roman" w:cs="Times New Roman"/>
          <w:sz w:val="22"/>
        </w:rPr>
        <w:t xml:space="preserve">Standard Time: </w:t>
      </w:r>
      <w:r>
        <w:rPr>
          <w:rFonts w:ascii="Times New Roman" w:hAnsi="Times New Roman" w:cs="Times New Roman"/>
          <w:sz w:val="22"/>
        </w:rPr>
        <w:t xml:space="preserve">within </w:t>
      </w:r>
      <w:r w:rsidR="008D36E7">
        <w:rPr>
          <w:rFonts w:ascii="Times New Roman" w:hAnsi="Times New Roman" w:cs="Times New Roman"/>
          <w:sz w:val="22"/>
        </w:rPr>
        <w:t>6</w:t>
      </w:r>
      <w:r w:rsidRPr="001070C4">
        <w:rPr>
          <w:rFonts w:ascii="Times New Roman" w:hAnsi="Times New Roman" w:cs="Times New Roman"/>
          <w:sz w:val="22"/>
        </w:rPr>
        <w:t>0 minutes</w:t>
      </w:r>
    </w:p>
    <w:p w14:paraId="1ED01421" w14:textId="79A13BC3" w:rsidR="007B0383" w:rsidRPr="00691A71" w:rsidRDefault="007B0383" w:rsidP="00691A71">
      <w:pPr>
        <w:pStyle w:val="Heading6"/>
        <w:ind w:firstLine="29"/>
        <w:rPr>
          <w:rFonts w:ascii="Times New Roman" w:hAnsi="Times New Roman" w:cs="Times New Roman"/>
          <w:sz w:val="22"/>
        </w:rPr>
      </w:pPr>
      <w:r w:rsidRPr="00691A71">
        <w:rPr>
          <w:rFonts w:ascii="Times New Roman" w:hAnsi="Times New Roman" w:cs="Times New Roman"/>
          <w:sz w:val="22"/>
        </w:rPr>
        <w:t xml:space="preserve">Trainer: 1 </w:t>
      </w:r>
      <w:r w:rsidR="00691A71">
        <w:rPr>
          <w:rFonts w:ascii="Times New Roman" w:hAnsi="Times New Roman" w:cs="Times New Roman"/>
          <w:sz w:val="22"/>
        </w:rPr>
        <w:t xml:space="preserve">guest </w:t>
      </w:r>
      <w:r w:rsidRPr="00691A71">
        <w:rPr>
          <w:rFonts w:ascii="Times New Roman" w:hAnsi="Times New Roman" w:cs="Times New Roman"/>
          <w:sz w:val="22"/>
        </w:rPr>
        <w:t>speaker</w:t>
      </w:r>
    </w:p>
    <w:p w14:paraId="4AEFCE7D" w14:textId="77777777" w:rsidR="007B0383" w:rsidRPr="00CA2239" w:rsidRDefault="007B0383" w:rsidP="00CA2239">
      <w:pPr>
        <w:pStyle w:val="Heading5"/>
        <w:ind w:left="368" w:hanging="255"/>
      </w:pPr>
      <w:r w:rsidRPr="00CA2239">
        <w:lastRenderedPageBreak/>
        <w:t>Example Module 2: WASMIP-II Achievements and Lessons Learnt</w:t>
      </w:r>
    </w:p>
    <w:p w14:paraId="6CD1707E" w14:textId="77777777" w:rsidR="007B0383" w:rsidRPr="00691A71" w:rsidRDefault="007B0383" w:rsidP="00691A71">
      <w:pPr>
        <w:pStyle w:val="Heading6"/>
        <w:ind w:firstLine="29"/>
        <w:rPr>
          <w:rFonts w:ascii="Times New Roman" w:hAnsi="Times New Roman" w:cs="Times New Roman"/>
          <w:sz w:val="22"/>
        </w:rPr>
      </w:pPr>
      <w:r w:rsidRPr="00691A71">
        <w:rPr>
          <w:rFonts w:ascii="Times New Roman" w:hAnsi="Times New Roman" w:cs="Times New Roman"/>
          <w:sz w:val="22"/>
        </w:rPr>
        <w:t>Objectives: To share the achievements and best practices of WUSC in semi-urban towns which are benefited from WASMIP-II</w:t>
      </w:r>
    </w:p>
    <w:p w14:paraId="49227E08" w14:textId="0AD0633D" w:rsidR="00691A71" w:rsidRPr="001070C4" w:rsidRDefault="00691A71" w:rsidP="00691A71">
      <w:pPr>
        <w:pStyle w:val="Heading6"/>
        <w:ind w:firstLine="29"/>
        <w:rPr>
          <w:rFonts w:ascii="Times New Roman" w:hAnsi="Times New Roman" w:cs="Times New Roman"/>
          <w:sz w:val="22"/>
        </w:rPr>
      </w:pPr>
      <w:r w:rsidRPr="001070C4">
        <w:rPr>
          <w:rFonts w:ascii="Times New Roman" w:hAnsi="Times New Roman" w:cs="Times New Roman"/>
          <w:sz w:val="22"/>
        </w:rPr>
        <w:t xml:space="preserve">Standard Time: </w:t>
      </w:r>
      <w:r>
        <w:rPr>
          <w:rFonts w:ascii="Times New Roman" w:hAnsi="Times New Roman" w:cs="Times New Roman"/>
          <w:sz w:val="22"/>
        </w:rPr>
        <w:t xml:space="preserve">within </w:t>
      </w:r>
      <w:r w:rsidR="008D36E7">
        <w:rPr>
          <w:rFonts w:ascii="Times New Roman" w:hAnsi="Times New Roman" w:cs="Times New Roman"/>
          <w:sz w:val="22"/>
        </w:rPr>
        <w:t>6</w:t>
      </w:r>
      <w:r w:rsidRPr="001070C4">
        <w:rPr>
          <w:rFonts w:ascii="Times New Roman" w:hAnsi="Times New Roman" w:cs="Times New Roman"/>
          <w:sz w:val="22"/>
        </w:rPr>
        <w:t>0 minutes</w:t>
      </w:r>
    </w:p>
    <w:p w14:paraId="4E70F678" w14:textId="0191BDAD" w:rsidR="007B0383" w:rsidRDefault="00691A71" w:rsidP="00691A71">
      <w:pPr>
        <w:pStyle w:val="Heading6"/>
        <w:ind w:firstLine="29"/>
        <w:rPr>
          <w:rFonts w:ascii="Times New Roman" w:hAnsi="Times New Roman" w:cs="Times New Roman"/>
          <w:sz w:val="22"/>
        </w:rPr>
      </w:pPr>
      <w:r w:rsidRPr="00691A71">
        <w:rPr>
          <w:rFonts w:ascii="Times New Roman" w:hAnsi="Times New Roman" w:cs="Times New Roman"/>
          <w:sz w:val="22"/>
        </w:rPr>
        <w:t xml:space="preserve">Trainer: </w:t>
      </w:r>
      <w:r>
        <w:rPr>
          <w:rFonts w:ascii="Times New Roman" w:hAnsi="Times New Roman" w:cs="Times New Roman"/>
          <w:sz w:val="22"/>
        </w:rPr>
        <w:t>Chief of NWSSTC</w:t>
      </w:r>
    </w:p>
    <w:p w14:paraId="4F2635FE" w14:textId="07F22832" w:rsidR="00112BA8" w:rsidRDefault="00112BA8" w:rsidP="00112BA8"/>
    <w:p w14:paraId="6FFCB9B6" w14:textId="4D6D7A1F" w:rsidR="00112BA8" w:rsidRDefault="00112BA8" w:rsidP="00112BA8"/>
    <w:p w14:paraId="147E82A5" w14:textId="77777777" w:rsidR="00FB0832" w:rsidRDefault="00FB0832">
      <w:pPr>
        <w:widowControl/>
        <w:jc w:val="left"/>
        <w:rPr>
          <w:rFonts w:asciiTheme="majorHAnsi" w:eastAsia="Meiryo UI" w:hAnsiTheme="majorHAnsi" w:cstheme="majorHAnsi"/>
          <w:b/>
          <w:bCs/>
          <w:sz w:val="28"/>
          <w:szCs w:val="28"/>
        </w:rPr>
      </w:pPr>
      <w:r>
        <w:rPr>
          <w:rFonts w:asciiTheme="majorHAnsi" w:eastAsia="Meiryo UI" w:hAnsiTheme="majorHAnsi" w:cstheme="majorHAnsi"/>
          <w:b/>
          <w:bCs/>
          <w:sz w:val="28"/>
          <w:szCs w:val="28"/>
        </w:rPr>
        <w:br w:type="page"/>
      </w:r>
    </w:p>
    <w:p w14:paraId="2E2A510C" w14:textId="3640605F" w:rsidR="001716DC" w:rsidRPr="00A80A2C" w:rsidRDefault="001716DC" w:rsidP="001716DC">
      <w:pPr>
        <w:widowControl/>
        <w:jc w:val="left"/>
        <w:rPr>
          <w:rFonts w:asciiTheme="majorHAnsi" w:eastAsia="Meiryo UI" w:hAnsiTheme="majorHAnsi" w:cstheme="majorHAnsi"/>
          <w:b/>
          <w:bCs/>
          <w:sz w:val="28"/>
          <w:szCs w:val="28"/>
        </w:rPr>
      </w:pPr>
      <w:r w:rsidRPr="00A80A2C">
        <w:rPr>
          <w:rFonts w:asciiTheme="majorHAnsi" w:eastAsia="Meiryo UI" w:hAnsiTheme="majorHAnsi" w:cstheme="majorHAnsi"/>
          <w:b/>
          <w:bCs/>
          <w:sz w:val="28"/>
          <w:szCs w:val="28"/>
        </w:rPr>
        <w:lastRenderedPageBreak/>
        <w:t>Appendix-</w:t>
      </w:r>
      <w:r>
        <w:rPr>
          <w:rFonts w:asciiTheme="majorHAnsi" w:eastAsia="Meiryo UI" w:hAnsiTheme="majorHAnsi" w:cstheme="majorHAnsi"/>
          <w:b/>
          <w:bCs/>
          <w:sz w:val="28"/>
          <w:szCs w:val="28"/>
        </w:rPr>
        <w:t>2</w:t>
      </w:r>
      <w:r w:rsidRPr="00A80A2C">
        <w:rPr>
          <w:rFonts w:asciiTheme="majorHAnsi" w:eastAsia="Meiryo UI" w:hAnsiTheme="majorHAnsi" w:cstheme="majorHAnsi"/>
          <w:b/>
          <w:bCs/>
          <w:sz w:val="28"/>
          <w:szCs w:val="28"/>
        </w:rPr>
        <w:tab/>
      </w:r>
      <w:r w:rsidR="00D66501">
        <w:rPr>
          <w:rFonts w:asciiTheme="majorHAnsi" w:eastAsia="Meiryo UI" w:hAnsiTheme="majorHAnsi" w:cstheme="majorHAnsi"/>
          <w:b/>
          <w:bCs/>
          <w:sz w:val="28"/>
          <w:szCs w:val="28"/>
        </w:rPr>
        <w:t>Training Evaluation</w:t>
      </w:r>
      <w:r w:rsidR="0083113B">
        <w:rPr>
          <w:rFonts w:asciiTheme="majorHAnsi" w:eastAsia="Meiryo UI" w:hAnsiTheme="majorHAnsi" w:cstheme="majorHAnsi"/>
          <w:b/>
          <w:bCs/>
          <w:sz w:val="28"/>
          <w:szCs w:val="28"/>
        </w:rPr>
        <w:t xml:space="preserve"> Questionnaires</w:t>
      </w:r>
    </w:p>
    <w:p w14:paraId="28740DCE" w14:textId="1BD0A4AC" w:rsidR="001716DC" w:rsidRDefault="00193E71" w:rsidP="00F9580A">
      <w:pPr>
        <w:pStyle w:val="ListParagraph"/>
        <w:numPr>
          <w:ilvl w:val="0"/>
          <w:numId w:val="48"/>
        </w:numPr>
        <w:spacing w:beforeLines="50" w:before="180" w:afterLines="50" w:after="180"/>
        <w:ind w:leftChars="0"/>
        <w:rPr>
          <w:rFonts w:ascii="Arial" w:hAnsi="Arial" w:cs="Arial"/>
          <w:b/>
          <w:bCs/>
          <w:sz w:val="24"/>
          <w:szCs w:val="24"/>
        </w:rPr>
      </w:pPr>
      <w:r w:rsidRPr="00193E71">
        <w:rPr>
          <w:rFonts w:ascii="Arial" w:hAnsi="Arial" w:cs="Arial"/>
          <w:b/>
          <w:bCs/>
          <w:sz w:val="24"/>
          <w:szCs w:val="24"/>
        </w:rPr>
        <w:t>Evaluation Questionnaire for WUSCs</w:t>
      </w:r>
    </w:p>
    <w:p w14:paraId="3FA20A3B" w14:textId="3FC68AA8" w:rsidR="00014148" w:rsidRDefault="00F9580A" w:rsidP="00014148">
      <w:pPr>
        <w:pStyle w:val="ListParagraph"/>
        <w:spacing w:beforeLines="50" w:before="180" w:afterLines="50" w:after="180"/>
        <w:ind w:leftChars="0" w:left="420"/>
        <w:rPr>
          <w:rFonts w:ascii="Arial" w:hAnsi="Arial" w:cs="Arial"/>
          <w:b/>
          <w:bCs/>
          <w:sz w:val="24"/>
          <w:szCs w:val="24"/>
        </w:rPr>
      </w:pPr>
      <w:r w:rsidRPr="00FB0832">
        <w:rPr>
          <w:rFonts w:hint="eastAsia"/>
          <w:noProof/>
          <w:lang w:eastAsia="en-US" w:bidi="ne-NP"/>
        </w:rPr>
        <w:drawing>
          <wp:inline distT="0" distB="0" distL="0" distR="0" wp14:anchorId="7910FF54" wp14:editId="046015C8">
            <wp:extent cx="7045920" cy="421128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5920" cy="4211280"/>
                    </a:xfrm>
                    <a:prstGeom prst="rect">
                      <a:avLst/>
                    </a:prstGeom>
                    <a:noFill/>
                    <a:ln>
                      <a:noFill/>
                    </a:ln>
                  </pic:spPr>
                </pic:pic>
              </a:graphicData>
            </a:graphic>
          </wp:inline>
        </w:drawing>
      </w:r>
    </w:p>
    <w:p w14:paraId="3D6052D6" w14:textId="13B811CA" w:rsidR="00F9580A" w:rsidRDefault="00F9580A" w:rsidP="00F9580A">
      <w:pPr>
        <w:pStyle w:val="ListParagraph"/>
        <w:spacing w:beforeLines="50" w:before="180" w:afterLines="50" w:after="180"/>
        <w:ind w:leftChars="0" w:left="420"/>
        <w:rPr>
          <w:rFonts w:ascii="Arial" w:hAnsi="Arial" w:cs="Arial"/>
          <w:b/>
          <w:bCs/>
          <w:sz w:val="24"/>
          <w:szCs w:val="24"/>
        </w:rPr>
      </w:pPr>
      <w:r w:rsidRPr="00F9580A">
        <w:rPr>
          <w:rFonts w:hint="eastAsia"/>
          <w:noProof/>
          <w:lang w:eastAsia="en-US" w:bidi="ne-NP"/>
        </w:rPr>
        <w:lastRenderedPageBreak/>
        <w:drawing>
          <wp:inline distT="0" distB="0" distL="0" distR="0" wp14:anchorId="01BB4219" wp14:editId="2C37C84B">
            <wp:extent cx="7333560" cy="1663920"/>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3560" cy="1663920"/>
                    </a:xfrm>
                    <a:prstGeom prst="rect">
                      <a:avLst/>
                    </a:prstGeom>
                    <a:noFill/>
                    <a:ln>
                      <a:noFill/>
                    </a:ln>
                  </pic:spPr>
                </pic:pic>
              </a:graphicData>
            </a:graphic>
          </wp:inline>
        </w:drawing>
      </w:r>
    </w:p>
    <w:p w14:paraId="4F7E6BD9" w14:textId="3D31DFB7" w:rsidR="00193E71" w:rsidRPr="00F543A5" w:rsidRDefault="00014148" w:rsidP="00F9580A">
      <w:pPr>
        <w:pStyle w:val="ListParagraph"/>
        <w:numPr>
          <w:ilvl w:val="0"/>
          <w:numId w:val="48"/>
        </w:numPr>
        <w:spacing w:beforeLines="50" w:before="180" w:afterLines="50" w:after="180"/>
        <w:ind w:leftChars="0"/>
        <w:rPr>
          <w:rFonts w:ascii="Arial" w:hAnsi="Arial" w:cs="Arial"/>
          <w:b/>
          <w:bCs/>
          <w:sz w:val="24"/>
          <w:szCs w:val="24"/>
        </w:rPr>
      </w:pPr>
      <w:r>
        <w:rPr>
          <w:rFonts w:ascii="Arial" w:hAnsi="Arial" w:cs="Arial" w:hint="eastAsia"/>
          <w:b/>
          <w:bCs/>
          <w:sz w:val="24"/>
          <w:szCs w:val="24"/>
        </w:rPr>
        <w:t>T</w:t>
      </w:r>
      <w:r>
        <w:rPr>
          <w:rFonts w:ascii="Arial" w:hAnsi="Arial" w:cs="Arial"/>
          <w:b/>
          <w:bCs/>
          <w:sz w:val="24"/>
          <w:szCs w:val="24"/>
        </w:rPr>
        <w:t>rainer Comment</w:t>
      </w:r>
    </w:p>
    <w:p w14:paraId="7BF2CC9A" w14:textId="5B32EE57" w:rsidR="00112BA8" w:rsidRDefault="000A4E72" w:rsidP="00112BA8">
      <w:r w:rsidRPr="000A4E72">
        <w:rPr>
          <w:noProof/>
          <w:lang w:eastAsia="en-US" w:bidi="ne-NP"/>
        </w:rPr>
        <w:drawing>
          <wp:inline distT="0" distB="0" distL="0" distR="0" wp14:anchorId="7C7F2AFD" wp14:editId="697522D4">
            <wp:extent cx="5319360" cy="3256920"/>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9360" cy="3256920"/>
                    </a:xfrm>
                    <a:prstGeom prst="rect">
                      <a:avLst/>
                    </a:prstGeom>
                    <a:noFill/>
                    <a:ln>
                      <a:noFill/>
                    </a:ln>
                  </pic:spPr>
                </pic:pic>
              </a:graphicData>
            </a:graphic>
          </wp:inline>
        </w:drawing>
      </w:r>
    </w:p>
    <w:p w14:paraId="58F673C8" w14:textId="0DDB8FA7" w:rsidR="00E40448" w:rsidRPr="00A80A2C" w:rsidRDefault="00E40448" w:rsidP="00E40448">
      <w:pPr>
        <w:widowControl/>
        <w:jc w:val="left"/>
        <w:rPr>
          <w:rFonts w:asciiTheme="majorHAnsi" w:eastAsia="Meiryo UI" w:hAnsiTheme="majorHAnsi" w:cstheme="majorHAnsi"/>
          <w:b/>
          <w:bCs/>
          <w:sz w:val="28"/>
          <w:szCs w:val="28"/>
        </w:rPr>
      </w:pPr>
      <w:r w:rsidRPr="00A80A2C">
        <w:rPr>
          <w:rFonts w:asciiTheme="majorHAnsi" w:eastAsia="Meiryo UI" w:hAnsiTheme="majorHAnsi" w:cstheme="majorHAnsi"/>
          <w:b/>
          <w:bCs/>
          <w:sz w:val="28"/>
          <w:szCs w:val="28"/>
        </w:rPr>
        <w:lastRenderedPageBreak/>
        <w:t>Appendix-</w:t>
      </w:r>
      <w:r w:rsidR="0092545E">
        <w:rPr>
          <w:rFonts w:asciiTheme="majorHAnsi" w:eastAsia="Meiryo UI" w:hAnsiTheme="majorHAnsi" w:cstheme="majorHAnsi"/>
          <w:b/>
          <w:bCs/>
          <w:sz w:val="28"/>
          <w:szCs w:val="28"/>
        </w:rPr>
        <w:t>3</w:t>
      </w:r>
      <w:r w:rsidRPr="00A80A2C">
        <w:rPr>
          <w:rFonts w:asciiTheme="majorHAnsi" w:eastAsia="Meiryo UI" w:hAnsiTheme="majorHAnsi" w:cstheme="majorHAnsi"/>
          <w:b/>
          <w:bCs/>
          <w:sz w:val="28"/>
          <w:szCs w:val="28"/>
        </w:rPr>
        <w:tab/>
      </w:r>
      <w:r w:rsidR="0092545E">
        <w:rPr>
          <w:rFonts w:asciiTheme="majorHAnsi" w:eastAsia="Meiryo UI" w:hAnsiTheme="majorHAnsi" w:cstheme="majorHAnsi"/>
          <w:b/>
          <w:bCs/>
          <w:sz w:val="28"/>
          <w:szCs w:val="28"/>
        </w:rPr>
        <w:t xml:space="preserve">Management </w:t>
      </w:r>
      <w:r w:rsidR="00FA7BDC">
        <w:rPr>
          <w:rFonts w:asciiTheme="majorHAnsi" w:eastAsia="Meiryo UI" w:hAnsiTheme="majorHAnsi" w:cstheme="majorHAnsi"/>
          <w:b/>
          <w:bCs/>
          <w:sz w:val="28"/>
          <w:szCs w:val="28"/>
        </w:rPr>
        <w:t xml:space="preserve">Check </w:t>
      </w:r>
      <w:r w:rsidR="0092545E">
        <w:rPr>
          <w:rFonts w:asciiTheme="majorHAnsi" w:eastAsia="Meiryo UI" w:hAnsiTheme="majorHAnsi" w:cstheme="majorHAnsi"/>
          <w:b/>
          <w:bCs/>
          <w:sz w:val="28"/>
          <w:szCs w:val="28"/>
        </w:rPr>
        <w:t>Sheet for the On-site Training</w:t>
      </w:r>
    </w:p>
    <w:p w14:paraId="17C01B00" w14:textId="1A098658" w:rsidR="00112BA8" w:rsidRDefault="00BC7413" w:rsidP="00112BA8">
      <w:r>
        <w:rPr>
          <w:noProof/>
          <w:lang w:eastAsia="en-US" w:bidi="ne-NP"/>
        </w:rPr>
        <w:drawing>
          <wp:inline distT="0" distB="0" distL="0" distR="0" wp14:anchorId="3D4DFE65" wp14:editId="3E2E874E">
            <wp:extent cx="8891270" cy="4696460"/>
            <wp:effectExtent l="0" t="0" r="508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91270" cy="4696460"/>
                    </a:xfrm>
                    <a:prstGeom prst="rect">
                      <a:avLst/>
                    </a:prstGeom>
                  </pic:spPr>
                </pic:pic>
              </a:graphicData>
            </a:graphic>
          </wp:inline>
        </w:drawing>
      </w:r>
    </w:p>
    <w:p w14:paraId="7A73A1A0" w14:textId="410C7827" w:rsidR="00BC7413" w:rsidRDefault="00BC7413" w:rsidP="00112BA8"/>
    <w:p w14:paraId="166A41EB" w14:textId="056F8E5F" w:rsidR="00BC7413" w:rsidRDefault="00BC7413" w:rsidP="00112BA8"/>
    <w:p w14:paraId="23B57641" w14:textId="038667BF" w:rsidR="00BC7413" w:rsidRDefault="00BC7413" w:rsidP="00112BA8"/>
    <w:p w14:paraId="5646AC7A" w14:textId="7804EFE8" w:rsidR="00BC7413" w:rsidRDefault="008F1D7E" w:rsidP="00112BA8">
      <w:r>
        <w:rPr>
          <w:noProof/>
          <w:lang w:eastAsia="en-US" w:bidi="ne-NP"/>
        </w:rPr>
        <w:lastRenderedPageBreak/>
        <w:drawing>
          <wp:inline distT="0" distB="0" distL="0" distR="0" wp14:anchorId="70749109" wp14:editId="5BC52058">
            <wp:extent cx="8891270" cy="4523105"/>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91270" cy="4523105"/>
                    </a:xfrm>
                    <a:prstGeom prst="rect">
                      <a:avLst/>
                    </a:prstGeom>
                  </pic:spPr>
                </pic:pic>
              </a:graphicData>
            </a:graphic>
          </wp:inline>
        </w:drawing>
      </w:r>
    </w:p>
    <w:p w14:paraId="569ED1C2" w14:textId="25E1E9F4" w:rsidR="00BC7413" w:rsidRDefault="00BC7413" w:rsidP="00112BA8"/>
    <w:p w14:paraId="66D8ED63" w14:textId="3476CA41" w:rsidR="00BC7413" w:rsidRDefault="00BC7413" w:rsidP="00112BA8"/>
    <w:p w14:paraId="4C39E3DF" w14:textId="63E7CE0E" w:rsidR="008F1D7E" w:rsidRDefault="008F1D7E" w:rsidP="00112BA8"/>
    <w:p w14:paraId="4ED8EC71" w14:textId="72F38077" w:rsidR="008F1D7E" w:rsidRDefault="008F1D7E" w:rsidP="00112BA8"/>
    <w:p w14:paraId="02945822" w14:textId="77777777" w:rsidR="008F1D7E" w:rsidRDefault="008F1D7E" w:rsidP="00112BA8"/>
    <w:p w14:paraId="4B4E4F32" w14:textId="499C12D7" w:rsidR="00BC7413" w:rsidRDefault="00E43F9E" w:rsidP="00112BA8">
      <w:r>
        <w:rPr>
          <w:noProof/>
          <w:lang w:eastAsia="en-US" w:bidi="ne-NP"/>
        </w:rPr>
        <w:lastRenderedPageBreak/>
        <w:drawing>
          <wp:inline distT="0" distB="0" distL="0" distR="0" wp14:anchorId="038B937B" wp14:editId="7BBB117F">
            <wp:extent cx="8891270" cy="5275580"/>
            <wp:effectExtent l="0" t="0" r="508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91270" cy="5275580"/>
                    </a:xfrm>
                    <a:prstGeom prst="rect">
                      <a:avLst/>
                    </a:prstGeom>
                  </pic:spPr>
                </pic:pic>
              </a:graphicData>
            </a:graphic>
          </wp:inline>
        </w:drawing>
      </w:r>
    </w:p>
    <w:p w14:paraId="4A1957F6" w14:textId="495066F6" w:rsidR="008F1D7E" w:rsidRDefault="008F1D7E" w:rsidP="00112BA8"/>
    <w:p w14:paraId="2C8AC91B" w14:textId="509724D8" w:rsidR="008F1D7E" w:rsidRDefault="00567AFF" w:rsidP="00112BA8">
      <w:r>
        <w:rPr>
          <w:noProof/>
          <w:lang w:eastAsia="en-US" w:bidi="ne-NP"/>
        </w:rPr>
        <w:lastRenderedPageBreak/>
        <w:drawing>
          <wp:inline distT="0" distB="0" distL="0" distR="0" wp14:anchorId="516D4C75" wp14:editId="7CB70C23">
            <wp:extent cx="8891270" cy="4231005"/>
            <wp:effectExtent l="0" t="0" r="508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1270" cy="4231005"/>
                    </a:xfrm>
                    <a:prstGeom prst="rect">
                      <a:avLst/>
                    </a:prstGeom>
                  </pic:spPr>
                </pic:pic>
              </a:graphicData>
            </a:graphic>
          </wp:inline>
        </w:drawing>
      </w:r>
    </w:p>
    <w:p w14:paraId="59C5A639" w14:textId="155994A1" w:rsidR="00BC7413" w:rsidRDefault="00BC7413" w:rsidP="00112BA8"/>
    <w:p w14:paraId="28A79186" w14:textId="3F867B86" w:rsidR="00567AFF" w:rsidRDefault="00567AFF" w:rsidP="00112BA8"/>
    <w:p w14:paraId="253DA636" w14:textId="491E39FC" w:rsidR="00567AFF" w:rsidRDefault="00567AFF" w:rsidP="00112BA8"/>
    <w:p w14:paraId="27A3669E" w14:textId="42A48EB8" w:rsidR="00567AFF" w:rsidRDefault="00567AFF" w:rsidP="00112BA8"/>
    <w:p w14:paraId="3E040215" w14:textId="3AD0C648" w:rsidR="00567AFF" w:rsidRDefault="00567AFF" w:rsidP="00112BA8"/>
    <w:p w14:paraId="76538C26" w14:textId="7E347F64" w:rsidR="00567AFF" w:rsidRDefault="00567AFF" w:rsidP="00112BA8"/>
    <w:p w14:paraId="3F082D9E" w14:textId="1272810D" w:rsidR="00567AFF" w:rsidRDefault="00C03075" w:rsidP="00112BA8">
      <w:r>
        <w:rPr>
          <w:noProof/>
          <w:lang w:eastAsia="en-US" w:bidi="ne-NP"/>
        </w:rPr>
        <w:lastRenderedPageBreak/>
        <w:drawing>
          <wp:inline distT="0" distB="0" distL="0" distR="0" wp14:anchorId="4DCD9362" wp14:editId="667F6996">
            <wp:extent cx="8891270" cy="4705350"/>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91270" cy="4705350"/>
                    </a:xfrm>
                    <a:prstGeom prst="rect">
                      <a:avLst/>
                    </a:prstGeom>
                  </pic:spPr>
                </pic:pic>
              </a:graphicData>
            </a:graphic>
          </wp:inline>
        </w:drawing>
      </w:r>
    </w:p>
    <w:p w14:paraId="7CAD59F8" w14:textId="77777777" w:rsidR="00567AFF" w:rsidRPr="00112BA8" w:rsidRDefault="00567AFF" w:rsidP="00112BA8"/>
    <w:sectPr w:rsidR="00567AFF" w:rsidRPr="00112BA8" w:rsidSect="008E561A">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A4C9" w14:textId="77777777" w:rsidR="00A81343" w:rsidRDefault="00A81343" w:rsidP="00005657">
      <w:r>
        <w:separator/>
      </w:r>
    </w:p>
  </w:endnote>
  <w:endnote w:type="continuationSeparator" w:id="0">
    <w:p w14:paraId="313271DD" w14:textId="77777777" w:rsidR="00A81343" w:rsidRDefault="00A81343" w:rsidP="000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Meiryo UI">
    <w:altName w:val="MS UI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02505"/>
      <w:docPartObj>
        <w:docPartGallery w:val="Page Numbers (Bottom of Page)"/>
        <w:docPartUnique/>
      </w:docPartObj>
    </w:sdtPr>
    <w:sdtEndPr>
      <w:rPr>
        <w:rFonts w:ascii="Times New Roman" w:hAnsi="Times New Roman" w:cs="Times New Roman"/>
      </w:rPr>
    </w:sdtEndPr>
    <w:sdtContent>
      <w:p w14:paraId="4531D4AE" w14:textId="14A3F36D" w:rsidR="00752F27" w:rsidRPr="00005657" w:rsidRDefault="00A81343">
        <w:pPr>
          <w:pStyle w:val="Footer"/>
          <w:rPr>
            <w:rFonts w:ascii="Times New Roman" w:hAnsi="Times New Roman" w:cs="Times New Roman"/>
          </w:rPr>
        </w:pPr>
      </w:p>
    </w:sdtContent>
  </w:sdt>
  <w:p w14:paraId="1ADA9348" w14:textId="77777777" w:rsidR="00752F27" w:rsidRDefault="0075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511934"/>
      <w:docPartObj>
        <w:docPartGallery w:val="Page Numbers (Bottom of Page)"/>
        <w:docPartUnique/>
      </w:docPartObj>
    </w:sdtPr>
    <w:sdtEndPr>
      <w:rPr>
        <w:rFonts w:ascii="Times New Roman" w:hAnsi="Times New Roman" w:cs="Times New Roman"/>
      </w:rPr>
    </w:sdtEndPr>
    <w:sdtContent>
      <w:p w14:paraId="64D37A23" w14:textId="77777777" w:rsidR="00752F27" w:rsidRPr="00005657" w:rsidRDefault="00752F27">
        <w:pPr>
          <w:pStyle w:val="Footer"/>
          <w:rPr>
            <w:rFonts w:ascii="Times New Roman" w:hAnsi="Times New Roman" w:cs="Times New Roman"/>
          </w:rPr>
        </w:pPr>
        <w:r w:rsidRPr="00005657">
          <w:rPr>
            <w:rFonts w:ascii="Times New Roman" w:hAnsi="Times New Roman" w:cs="Times New Roman"/>
            <w:lang w:val="ja-JP"/>
          </w:rPr>
          <w:t>2</w:t>
        </w:r>
      </w:p>
    </w:sdtContent>
  </w:sdt>
  <w:p w14:paraId="20017113" w14:textId="77777777" w:rsidR="00752F27" w:rsidRDefault="0075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38D2" w14:textId="77777777" w:rsidR="00A81343" w:rsidRDefault="00A81343" w:rsidP="00005657">
      <w:r>
        <w:separator/>
      </w:r>
    </w:p>
  </w:footnote>
  <w:footnote w:type="continuationSeparator" w:id="0">
    <w:p w14:paraId="24A23B00" w14:textId="77777777" w:rsidR="00A81343" w:rsidRDefault="00A81343" w:rsidP="0000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616381C"/>
    <w:lvl w:ilvl="0">
      <w:start w:val="1"/>
      <w:numFmt w:val="decimal"/>
      <w:pStyle w:val="ListNumber3"/>
      <w:lvlText w:val="%1."/>
      <w:lvlJc w:val="left"/>
      <w:pPr>
        <w:tabs>
          <w:tab w:val="num" w:pos="1211"/>
        </w:tabs>
        <w:ind w:leftChars="400" w:left="1211" w:hangingChars="200" w:hanging="360"/>
      </w:pPr>
    </w:lvl>
  </w:abstractNum>
  <w:abstractNum w:abstractNumId="1" w15:restartNumberingAfterBreak="0">
    <w:nsid w:val="FFFFFF81"/>
    <w:multiLevelType w:val="singleLevel"/>
    <w:tmpl w:val="B0D8012A"/>
    <w:lvl w:ilvl="0">
      <w:start w:val="1"/>
      <w:numFmt w:val="bullet"/>
      <w:pStyle w:val="ListBullet4"/>
      <w:lvlText w:val="-"/>
      <w:lvlJc w:val="left"/>
      <w:pPr>
        <w:ind w:left="1696" w:hanging="420"/>
      </w:pPr>
      <w:rPr>
        <w:rFonts w:ascii="Times New Roman" w:hAnsi="Times New Roman" w:cs="Times New Roman" w:hint="default"/>
      </w:rPr>
    </w:lvl>
  </w:abstractNum>
  <w:abstractNum w:abstractNumId="2" w15:restartNumberingAfterBreak="0">
    <w:nsid w:val="FFFFFF83"/>
    <w:multiLevelType w:val="singleLevel"/>
    <w:tmpl w:val="BFF6B228"/>
    <w:lvl w:ilvl="0">
      <w:start w:val="1"/>
      <w:numFmt w:val="lowerRoman"/>
      <w:pStyle w:val="ListBullet2"/>
      <w:lvlText w:val="%1) "/>
      <w:lvlJc w:val="right"/>
      <w:pPr>
        <w:ind w:left="845" w:hanging="420"/>
      </w:pPr>
      <w:rPr>
        <w:rFonts w:hint="default"/>
      </w:rPr>
    </w:lvl>
  </w:abstractNum>
  <w:abstractNum w:abstractNumId="3" w15:restartNumberingAfterBreak="0">
    <w:nsid w:val="FFFFFF89"/>
    <w:multiLevelType w:val="singleLevel"/>
    <w:tmpl w:val="32F41D4A"/>
    <w:lvl w:ilvl="0">
      <w:start w:val="1"/>
      <w:numFmt w:val="lowerLetter"/>
      <w:pStyle w:val="ListBullet"/>
      <w:lvlText w:val="%1)"/>
      <w:lvlJc w:val="left"/>
      <w:pPr>
        <w:ind w:left="420" w:hanging="420"/>
      </w:pPr>
      <w:rPr>
        <w:rFonts w:hint="eastAsia"/>
      </w:rPr>
    </w:lvl>
  </w:abstractNum>
  <w:abstractNum w:abstractNumId="4" w15:restartNumberingAfterBreak="0">
    <w:nsid w:val="105C4872"/>
    <w:multiLevelType w:val="hybridMultilevel"/>
    <w:tmpl w:val="183AE436"/>
    <w:lvl w:ilvl="0" w:tplc="3034C244">
      <w:start w:val="1"/>
      <w:numFmt w:val="lowerLetter"/>
      <w:pStyle w:val="Styl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82005"/>
    <w:multiLevelType w:val="hybridMultilevel"/>
    <w:tmpl w:val="2C54D618"/>
    <w:lvl w:ilvl="0" w:tplc="387088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17BA9"/>
    <w:multiLevelType w:val="hybridMultilevel"/>
    <w:tmpl w:val="6D167E04"/>
    <w:lvl w:ilvl="0" w:tplc="04090001">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F813F2C"/>
    <w:multiLevelType w:val="hybridMultilevel"/>
    <w:tmpl w:val="68B6A9E4"/>
    <w:lvl w:ilvl="0" w:tplc="C82CC19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D1B1B"/>
    <w:multiLevelType w:val="hybridMultilevel"/>
    <w:tmpl w:val="61DCA192"/>
    <w:lvl w:ilvl="0" w:tplc="04090001">
      <w:start w:val="1"/>
      <w:numFmt w:val="bullet"/>
      <w:pStyle w:val="StyleListBulletBefore4ptAfter0pt"/>
      <w:lvlText w:val=""/>
      <w:lvlJc w:val="left"/>
      <w:pPr>
        <w:ind w:left="720" w:hanging="360"/>
      </w:pPr>
      <w:rPr>
        <w:rFonts w:ascii="Symbol" w:hAnsi="Symbol" w:hint="default"/>
      </w:rPr>
    </w:lvl>
    <w:lvl w:ilvl="1" w:tplc="04090003" w:tentative="1">
      <w:start w:val="1"/>
      <w:numFmt w:val="bullet"/>
      <w:pStyle w:val="HH2"/>
      <w:lvlText w:val="o"/>
      <w:lvlJc w:val="left"/>
      <w:pPr>
        <w:ind w:left="1440" w:hanging="360"/>
      </w:pPr>
      <w:rPr>
        <w:rFonts w:ascii="Courier New" w:hAnsi="Courier New" w:hint="default"/>
      </w:rPr>
    </w:lvl>
    <w:lvl w:ilvl="2" w:tplc="04090005" w:tentative="1">
      <w:start w:val="1"/>
      <w:numFmt w:val="bullet"/>
      <w:pStyle w:val="SouravH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C22CC"/>
    <w:multiLevelType w:val="hybridMultilevel"/>
    <w:tmpl w:val="758840FC"/>
    <w:lvl w:ilvl="0" w:tplc="F6C473AC">
      <w:start w:val="1"/>
      <w:numFmt w:val="bullet"/>
      <w:pStyle w:val="ListBullet3"/>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 w15:restartNumberingAfterBreak="0">
    <w:nsid w:val="30B12EDC"/>
    <w:multiLevelType w:val="hybridMultilevel"/>
    <w:tmpl w:val="D1240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51E7CA9"/>
    <w:multiLevelType w:val="hybridMultilevel"/>
    <w:tmpl w:val="5E44DB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6102E4"/>
    <w:multiLevelType w:val="hybridMultilevel"/>
    <w:tmpl w:val="46C8E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0C5E3D"/>
    <w:multiLevelType w:val="multilevel"/>
    <w:tmpl w:val="3E0A571C"/>
    <w:styleLink w:val="2"/>
    <w:lvl w:ilvl="0">
      <w:start w:val="3"/>
      <w:numFmt w:val="decimal"/>
      <w:suff w:val="space"/>
      <w:lvlText w:val="第%1章 "/>
      <w:lvlJc w:val="left"/>
      <w:pPr>
        <w:ind w:left="567" w:hanging="567"/>
      </w:pPr>
      <w:rPr>
        <w:rFonts w:ascii="Times New Roman" w:eastAsia="MS Mincho" w:hAnsi="Times New Roman" w:cs="Times New Roman"/>
        <w:b w:val="0"/>
        <w:bCs/>
        <w:i w:val="0"/>
        <w:iCs w:val="0"/>
        <w:caps w:val="0"/>
        <w:strike w:val="0"/>
        <w:dstrike w:val="0"/>
        <w:vanish w:val="0"/>
        <w:color w:val="000000"/>
        <w:spacing w:val="0"/>
        <w:position w:val="0"/>
        <w:sz w:val="21"/>
        <w:u w:val="none"/>
        <w:effect w:val="none"/>
        <w:vertAlign w:val="baseline"/>
        <w:em w:val="none"/>
      </w:rPr>
    </w:lvl>
    <w:lvl w:ilvl="1">
      <w:start w:val="1"/>
      <w:numFmt w:val="decimal"/>
      <w:suff w:val="space"/>
      <w:lvlText w:val="%1.%2 "/>
      <w:lvlJc w:val="left"/>
      <w:pPr>
        <w:ind w:left="1021" w:hanging="1021"/>
      </w:pPr>
      <w:rPr>
        <w:rFonts w:ascii="Arial Unicode MS" w:eastAsia="MS Gothic" w:hAnsi="Arial Unicode MS" w:cs="Times New Roman" w:hint="eastAsia"/>
        <w:b/>
        <w:bCs w:val="0"/>
        <w:i w:val="0"/>
        <w:iCs w:val="0"/>
        <w:caps w:val="0"/>
        <w:strike w:val="0"/>
        <w:dstrike w:val="0"/>
        <w:vanish w:val="0"/>
        <w:color w:val="000000"/>
        <w:spacing w:val="0"/>
        <w:position w:val="0"/>
        <w:sz w:val="21"/>
        <w:u w:val="none"/>
        <w:effect w:val="none"/>
        <w:vertAlign w:val="baseline"/>
        <w:em w:val="none"/>
      </w:rPr>
    </w:lvl>
    <w:lvl w:ilvl="2">
      <w:start w:val="1"/>
      <w:numFmt w:val="decimal"/>
      <w:suff w:val="space"/>
      <w:lvlText w:val="%1.%2.%3 "/>
      <w:lvlJc w:val="left"/>
      <w:pPr>
        <w:ind w:left="879" w:hanging="879"/>
      </w:pPr>
      <w:rPr>
        <w:rFonts w:ascii="Arial Unicode MS" w:eastAsia="MS Gothic" w:hAnsi="Arial Unicode MS" w:hint="eastAsia"/>
        <w:b/>
        <w:i w:val="0"/>
        <w:sz w:val="21"/>
      </w:rPr>
    </w:lvl>
    <w:lvl w:ilvl="3">
      <w:start w:val="1"/>
      <w:numFmt w:val="decimal"/>
      <w:suff w:val="space"/>
      <w:lvlText w:val="(%4) "/>
      <w:lvlJc w:val="left"/>
      <w:pPr>
        <w:ind w:left="1021" w:hanging="1021"/>
      </w:pPr>
      <w:rPr>
        <w:rFonts w:ascii="Times New Roman" w:eastAsia="MS Gothic" w:hAnsi="Times New Roman" w:hint="default"/>
        <w:b/>
        <w:i w:val="0"/>
        <w:sz w:val="21"/>
      </w:rPr>
    </w:lvl>
    <w:lvl w:ilvl="4">
      <w:start w:val="1"/>
      <w:numFmt w:val="decimal"/>
      <w:suff w:val="space"/>
      <w:lvlText w:val="%5) "/>
      <w:lvlJc w:val="left"/>
      <w:pPr>
        <w:ind w:left="680" w:hanging="510"/>
      </w:pPr>
      <w:rPr>
        <w:rFonts w:ascii="Times New Roman" w:eastAsia="MS Mincho" w:hAnsi="Times New Roman" w:hint="default"/>
        <w:b w:val="0"/>
        <w:i w:val="0"/>
        <w:sz w:val="21"/>
      </w:rPr>
    </w:lvl>
    <w:lvl w:ilvl="5">
      <w:start w:val="1"/>
      <w:numFmt w:val="decimalEnclosedCircle"/>
      <w:suff w:val="space"/>
      <w:lvlText w:val="%6 "/>
      <w:lvlJc w:val="left"/>
      <w:pPr>
        <w:ind w:left="851" w:hanging="567"/>
      </w:pPr>
      <w:rPr>
        <w:rFonts w:ascii="Times New Roman" w:eastAsia="MS Mincho" w:hAnsi="Times New Roman" w:hint="default"/>
        <w:sz w:val="21"/>
      </w:rPr>
    </w:lvl>
    <w:lvl w:ilvl="6">
      <w:start w:val="1"/>
      <w:numFmt w:val="decimal"/>
      <w:lvlText w:val="%1.%2.%3.%4.%5.%6.%7."/>
      <w:lvlJc w:val="left"/>
      <w:pPr>
        <w:ind w:left="1446" w:hanging="1276"/>
      </w:pPr>
      <w:rPr>
        <w:rFonts w:hint="eastAsia"/>
      </w:rPr>
    </w:lvl>
    <w:lvl w:ilvl="7">
      <w:start w:val="1"/>
      <w:numFmt w:val="decimal"/>
      <w:lvlText w:val="%1.%2.%3.%4.%5.%6.%7.%8."/>
      <w:lvlJc w:val="left"/>
      <w:pPr>
        <w:ind w:left="1588" w:hanging="1418"/>
      </w:pPr>
      <w:rPr>
        <w:rFonts w:hint="eastAsia"/>
      </w:rPr>
    </w:lvl>
    <w:lvl w:ilvl="8">
      <w:start w:val="1"/>
      <w:numFmt w:val="decimal"/>
      <w:suff w:val="space"/>
      <w:lvlText w:val="%1.%2.%3.%4.%5.%6.%7.%8.%9."/>
      <w:lvlJc w:val="left"/>
      <w:pPr>
        <w:ind w:left="1729" w:hanging="1559"/>
      </w:pPr>
      <w:rPr>
        <w:rFonts w:hint="eastAsia"/>
      </w:rPr>
    </w:lvl>
  </w:abstractNum>
  <w:abstractNum w:abstractNumId="14" w15:restartNumberingAfterBreak="0">
    <w:nsid w:val="433B5DE2"/>
    <w:multiLevelType w:val="multilevel"/>
    <w:tmpl w:val="A300AF80"/>
    <w:lvl w:ilvl="0">
      <w:start w:val="1"/>
      <w:numFmt w:val="decimal"/>
      <w:pStyle w:val="Heading1"/>
      <w:lvlText w:val="Chapter %1"/>
      <w:lvlJc w:val="left"/>
      <w:pPr>
        <w:ind w:left="425" w:hanging="425"/>
      </w:pPr>
      <w:rPr>
        <w:rFonts w:ascii="Arial" w:hAnsi="Arial" w:cs="Arial" w:hint="default"/>
        <w:b/>
        <w:color w:val="auto"/>
        <w:sz w:val="28"/>
      </w:rPr>
    </w:lvl>
    <w:lvl w:ilvl="1">
      <w:start w:val="1"/>
      <w:numFmt w:val="decimal"/>
      <w:pStyle w:val="Heading2"/>
      <w:lvlText w:val="%1.%2"/>
      <w:lvlJc w:val="left"/>
      <w:pPr>
        <w:ind w:left="3120" w:hanging="567"/>
      </w:pPr>
      <w:rPr>
        <w:rFonts w:ascii="Arial" w:hAnsi="Arial" w:cs="Arial" w:hint="default"/>
        <w:b/>
        <w:color w:val="auto"/>
        <w:sz w:val="24"/>
      </w:rPr>
    </w:lvl>
    <w:lvl w:ilvl="2">
      <w:start w:val="1"/>
      <w:numFmt w:val="decimal"/>
      <w:pStyle w:val="Heading3"/>
      <w:lvlText w:val="%1.%2.%3"/>
      <w:lvlJc w:val="left"/>
      <w:pPr>
        <w:ind w:left="1418" w:hanging="567"/>
      </w:pPr>
      <w:rPr>
        <w:rFonts w:hint="eastAsia"/>
        <w:b/>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A3B0914"/>
    <w:multiLevelType w:val="multilevel"/>
    <w:tmpl w:val="04090023"/>
    <w:styleLink w:val="ArticleSection"/>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4B596C3D"/>
    <w:multiLevelType w:val="hybridMultilevel"/>
    <w:tmpl w:val="5E0C4D52"/>
    <w:lvl w:ilvl="0" w:tplc="20247B16">
      <w:start w:val="1"/>
      <w:numFmt w:val="lowerLetter"/>
      <w:pStyle w:val="Midashi6"/>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F42BD8"/>
    <w:multiLevelType w:val="hybridMultilevel"/>
    <w:tmpl w:val="529CC1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8" w15:restartNumberingAfterBreak="0">
    <w:nsid w:val="5A065B55"/>
    <w:multiLevelType w:val="hybridMultilevel"/>
    <w:tmpl w:val="5CF20C44"/>
    <w:lvl w:ilvl="0" w:tplc="D5D292B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9" w15:restartNumberingAfterBreak="0">
    <w:nsid w:val="5E2B699D"/>
    <w:multiLevelType w:val="multilevel"/>
    <w:tmpl w:val="BC8E13FA"/>
    <w:lvl w:ilvl="0">
      <w:start w:val="1"/>
      <w:numFmt w:val="decimal"/>
      <w:suff w:val="space"/>
      <w:lvlText w:val="Chapter %1"/>
      <w:lvlJc w:val="left"/>
      <w:pPr>
        <w:ind w:left="1418" w:hanging="1418"/>
      </w:pPr>
      <w:rPr>
        <w:rFonts w:ascii="Arial" w:hAnsi="Arial" w:cs="Arial" w:hint="default"/>
        <w:b/>
        <w:bCs w:val="0"/>
        <w:i w:val="0"/>
        <w:iCs w:val="0"/>
        <w:caps w:val="0"/>
        <w:smallCaps w:val="0"/>
        <w:strike w:val="0"/>
        <w:dstrike w:val="0"/>
        <w:vanish w:val="0"/>
        <w:color w:val="000000"/>
        <w:spacing w:val="0"/>
        <w:position w:val="0"/>
        <w:sz w:val="28"/>
        <w:u w:val="none"/>
        <w:effect w:val="none"/>
        <w:vertAlign w:val="baseline"/>
        <w:em w:val="none"/>
      </w:rPr>
    </w:lvl>
    <w:lvl w:ilvl="1">
      <w:start w:val="1"/>
      <w:numFmt w:val="decimal"/>
      <w:suff w:val="space"/>
      <w:lvlText w:val="%1.%2"/>
      <w:lvlJc w:val="left"/>
      <w:pPr>
        <w:ind w:left="397" w:hanging="397"/>
      </w:pPr>
      <w:rPr>
        <w:rFonts w:ascii="Arial" w:eastAsia="MS Mincho" w:hAnsi="Arial" w:hint="default"/>
        <w:b/>
        <w:bCs w:val="0"/>
        <w:i w:val="0"/>
        <w:iCs w:val="0"/>
        <w:caps w:val="0"/>
        <w:smallCaps w:val="0"/>
        <w:strike w:val="0"/>
        <w:dstrike w:val="0"/>
        <w:snapToGrid/>
        <w:vanish w:val="0"/>
        <w:color w:val="000000"/>
        <w:spacing w:val="0"/>
        <w:w w:val="100"/>
        <w:kern w:val="2"/>
        <w:position w:val="0"/>
        <w:sz w:val="24"/>
        <w:szCs w:val="0"/>
        <w:u w:val="none"/>
        <w:vertAlign w:val="baseline"/>
        <w:em w:val="none"/>
      </w:rPr>
    </w:lvl>
    <w:lvl w:ilvl="2">
      <w:start w:val="1"/>
      <w:numFmt w:val="decimal"/>
      <w:suff w:val="space"/>
      <w:lvlText w:val="%1.%2.%3"/>
      <w:lvlJc w:val="left"/>
      <w:pPr>
        <w:ind w:left="567" w:hanging="567"/>
      </w:pPr>
      <w:rPr>
        <w:rFonts w:ascii="Arial" w:hAnsi="Arial" w:cs="Times New Roman" w:hint="default"/>
        <w:b/>
        <w:i w:val="0"/>
        <w:sz w:val="22"/>
      </w:rPr>
    </w:lvl>
    <w:lvl w:ilvl="3">
      <w:start w:val="1"/>
      <w:numFmt w:val="decimal"/>
      <w:pStyle w:val="Heading4"/>
      <w:suff w:val="space"/>
      <w:lvlText w:val="(%4)"/>
      <w:lvlJc w:val="left"/>
      <w:pPr>
        <w:ind w:left="397" w:hanging="340"/>
      </w:pPr>
      <w:rPr>
        <w:rFonts w:ascii="Times New Roman" w:hAnsi="Times New Roman" w:cs="Times New Roman" w:hint="default"/>
        <w:b w:val="0"/>
        <w:i w:val="0"/>
        <w:sz w:val="22"/>
      </w:rPr>
    </w:lvl>
    <w:lvl w:ilvl="4">
      <w:start w:val="1"/>
      <w:numFmt w:val="decimal"/>
      <w:pStyle w:val="Heading5"/>
      <w:suff w:val="space"/>
      <w:lvlText w:val="%5)"/>
      <w:lvlJc w:val="left"/>
      <w:pPr>
        <w:ind w:left="369" w:hanging="256"/>
      </w:pPr>
      <w:rPr>
        <w:rFonts w:ascii="Times New Roman" w:hAnsi="Times New Roman" w:cs="Times New Roman" w:hint="default"/>
        <w:b w:val="0"/>
        <w:i w:val="0"/>
        <w:sz w:val="22"/>
      </w:rPr>
    </w:lvl>
    <w:lvl w:ilvl="5">
      <w:start w:val="1"/>
      <w:numFmt w:val="lowerLetter"/>
      <w:pStyle w:val="Heading6"/>
      <w:suff w:val="space"/>
      <w:lvlText w:val="%6)"/>
      <w:lvlJc w:val="left"/>
      <w:pPr>
        <w:ind w:left="397" w:hanging="227"/>
      </w:pPr>
      <w:rPr>
        <w:rFonts w:ascii="Times New Roman" w:eastAsia="Mincho" w:hAnsi="Times New Roman" w:cs="Times New Roman" w:hint="default"/>
        <w:b w:val="0"/>
        <w:i w:val="0"/>
        <w:sz w:val="22"/>
      </w:rPr>
    </w:lvl>
    <w:lvl w:ilvl="6">
      <w:start w:val="1"/>
      <w:numFmt w:val="lowerRoman"/>
      <w:pStyle w:val="Heading7"/>
      <w:suff w:val="space"/>
      <w:lvlText w:val="%7."/>
      <w:lvlJc w:val="left"/>
      <w:pPr>
        <w:ind w:left="454" w:hanging="227"/>
      </w:pPr>
      <w:rPr>
        <w:rFonts w:ascii="Times New Roman" w:hAnsi="Times New Roman" w:hint="default"/>
        <w:color w:val="auto"/>
        <w:sz w:val="22"/>
      </w:rPr>
    </w:lvl>
    <w:lvl w:ilvl="7">
      <w:start w:val="1"/>
      <w:numFmt w:val="bullet"/>
      <w:pStyle w:val="Heading8"/>
      <w:suff w:val="space"/>
      <w:lvlText w:val=""/>
      <w:lvlJc w:val="left"/>
      <w:pPr>
        <w:ind w:left="397" w:hanging="170"/>
      </w:pPr>
      <w:rPr>
        <w:rFonts w:ascii="Symbol" w:hAnsi="Symbol" w:hint="default"/>
        <w:color w:val="auto"/>
      </w:rPr>
    </w:lvl>
    <w:lvl w:ilvl="8">
      <w:start w:val="1"/>
      <w:numFmt w:val="bullet"/>
      <w:pStyle w:val="Heading9"/>
      <w:suff w:val="space"/>
      <w:lvlText w:val=""/>
      <w:lvlJc w:val="left"/>
      <w:pPr>
        <w:ind w:left="680" w:hanging="283"/>
      </w:pPr>
      <w:rPr>
        <w:rFonts w:ascii="Symbol" w:hAnsi="Symbol" w:hint="default"/>
        <w:color w:val="auto"/>
      </w:rPr>
    </w:lvl>
  </w:abstractNum>
  <w:abstractNum w:abstractNumId="20" w15:restartNumberingAfterBreak="0">
    <w:nsid w:val="693268DC"/>
    <w:multiLevelType w:val="hybridMultilevel"/>
    <w:tmpl w:val="C56EB04E"/>
    <w:lvl w:ilvl="0" w:tplc="0409001B">
      <w:start w:val="1"/>
      <w:numFmt w:val="lowerRoman"/>
      <w:lvlText w:val="%1."/>
      <w:lvlJc w:val="right"/>
      <w:pPr>
        <w:ind w:left="420" w:hanging="420"/>
      </w:pPr>
      <w:rPr>
        <w:rFont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6C7C1E4D"/>
    <w:multiLevelType w:val="multilevel"/>
    <w:tmpl w:val="0A62AA50"/>
    <w:styleLink w:val="1"/>
    <w:lvl w:ilvl="0">
      <w:start w:val="1"/>
      <w:numFmt w:val="decimal"/>
      <w:lvlText w:val="第%1章"/>
      <w:lvlJc w:val="left"/>
      <w:pPr>
        <w:ind w:left="567" w:hanging="425"/>
      </w:pPr>
      <w:rPr>
        <w:rFonts w:ascii="Arial" w:hAnsi="Arial" w:cs="Arial" w:hint="default"/>
        <w:b/>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567" w:hanging="567"/>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752F4CD0"/>
    <w:multiLevelType w:val="hybridMultilevel"/>
    <w:tmpl w:val="38DEE4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7C0653F3"/>
    <w:multiLevelType w:val="multilevel"/>
    <w:tmpl w:val="47342A3C"/>
    <w:styleLink w:val="22"/>
    <w:lvl w:ilvl="0">
      <w:start w:val="3"/>
      <w:numFmt w:val="decimal"/>
      <w:suff w:val="space"/>
      <w:lvlText w:val="第%1章 "/>
      <w:lvlJc w:val="left"/>
      <w:pPr>
        <w:ind w:left="567" w:hanging="567"/>
      </w:pPr>
      <w:rPr>
        <w:rFonts w:ascii="Arial" w:eastAsia="MS Gothic" w:hAnsi="Arial" w:cs="Times New Roman" w:hint="default"/>
        <w:b/>
        <w:bCs w:val="0"/>
        <w:i w:val="0"/>
        <w:iCs w:val="0"/>
        <w:caps w:val="0"/>
        <w:strike w:val="0"/>
        <w:dstrike w:val="0"/>
        <w:vanish w:val="0"/>
        <w:color w:val="000000"/>
        <w:spacing w:val="0"/>
        <w:position w:val="0"/>
        <w:sz w:val="28"/>
        <w:u w:val="none"/>
        <w:effect w:val="none"/>
        <w:vertAlign w:val="baseline"/>
        <w:em w:val="none"/>
      </w:rPr>
    </w:lvl>
    <w:lvl w:ilvl="1">
      <w:start w:val="1"/>
      <w:numFmt w:val="decimal"/>
      <w:suff w:val="space"/>
      <w:lvlText w:val="%1.%2 "/>
      <w:lvlJc w:val="left"/>
      <w:pPr>
        <w:ind w:left="1021" w:hanging="1021"/>
      </w:pPr>
      <w:rPr>
        <w:rFonts w:ascii="Arial Unicode MS" w:eastAsia="MS Gothic" w:hAnsi="Arial Unicode MS" w:cs="Times New Roman" w:hint="eastAsia"/>
        <w:b/>
        <w:bCs w:val="0"/>
        <w:i w:val="0"/>
        <w:iCs w:val="0"/>
        <w:caps w:val="0"/>
        <w:strike w:val="0"/>
        <w:dstrike w:val="0"/>
        <w:vanish w:val="0"/>
        <w:color w:val="000000"/>
        <w:spacing w:val="0"/>
        <w:position w:val="0"/>
        <w:sz w:val="21"/>
        <w:u w:val="none"/>
        <w:effect w:val="none"/>
        <w:vertAlign w:val="baseline"/>
        <w:em w:val="none"/>
      </w:rPr>
    </w:lvl>
    <w:lvl w:ilvl="2">
      <w:start w:val="1"/>
      <w:numFmt w:val="decimal"/>
      <w:suff w:val="space"/>
      <w:lvlText w:val="%1.%2.%3 "/>
      <w:lvlJc w:val="left"/>
      <w:pPr>
        <w:ind w:left="879" w:hanging="879"/>
      </w:pPr>
      <w:rPr>
        <w:rFonts w:ascii="Arial Unicode MS" w:eastAsia="MS Gothic" w:hAnsi="Arial Unicode MS" w:hint="eastAsia"/>
        <w:b/>
        <w:i w:val="0"/>
        <w:sz w:val="21"/>
      </w:rPr>
    </w:lvl>
    <w:lvl w:ilvl="3">
      <w:start w:val="1"/>
      <w:numFmt w:val="decimal"/>
      <w:suff w:val="space"/>
      <w:lvlText w:val="(%4) "/>
      <w:lvlJc w:val="left"/>
      <w:pPr>
        <w:ind w:left="1021" w:hanging="1021"/>
      </w:pPr>
      <w:rPr>
        <w:rFonts w:ascii="Times New Roman" w:eastAsia="MS Gothic" w:hAnsi="Times New Roman" w:hint="default"/>
        <w:b/>
        <w:i w:val="0"/>
        <w:sz w:val="21"/>
      </w:rPr>
    </w:lvl>
    <w:lvl w:ilvl="4">
      <w:start w:val="1"/>
      <w:numFmt w:val="decimal"/>
      <w:suff w:val="space"/>
      <w:lvlText w:val="%5) "/>
      <w:lvlJc w:val="left"/>
      <w:pPr>
        <w:ind w:left="680" w:hanging="510"/>
      </w:pPr>
      <w:rPr>
        <w:rFonts w:hint="eastAsia"/>
      </w:rPr>
    </w:lvl>
    <w:lvl w:ilvl="5">
      <w:start w:val="1"/>
      <w:numFmt w:val="decimalEnclosedCircle"/>
      <w:suff w:val="space"/>
      <w:lvlText w:val="%6 "/>
      <w:lvlJc w:val="left"/>
      <w:pPr>
        <w:ind w:left="851" w:hanging="567"/>
      </w:pPr>
      <w:rPr>
        <w:rFonts w:ascii="Times New Roman" w:eastAsia="MS Mincho" w:hAnsi="Times New Roman" w:hint="default"/>
        <w:sz w:val="21"/>
      </w:rPr>
    </w:lvl>
    <w:lvl w:ilvl="6">
      <w:start w:val="1"/>
      <w:numFmt w:val="decimal"/>
      <w:lvlText w:val="%1.%2.%3.%4.%5.%6.%7."/>
      <w:lvlJc w:val="left"/>
      <w:pPr>
        <w:ind w:left="1446" w:hanging="1276"/>
      </w:pPr>
      <w:rPr>
        <w:rFonts w:hint="eastAsia"/>
      </w:rPr>
    </w:lvl>
    <w:lvl w:ilvl="7">
      <w:start w:val="1"/>
      <w:numFmt w:val="decimal"/>
      <w:lvlText w:val="%1.%2.%3.%4.%5.%6.%7.%8."/>
      <w:lvlJc w:val="left"/>
      <w:pPr>
        <w:ind w:left="1588" w:hanging="1418"/>
      </w:pPr>
      <w:rPr>
        <w:rFonts w:hint="eastAsia"/>
      </w:rPr>
    </w:lvl>
    <w:lvl w:ilvl="8">
      <w:start w:val="1"/>
      <w:numFmt w:val="decimal"/>
      <w:suff w:val="space"/>
      <w:lvlText w:val="%1.%2.%3.%4.%5.%6.%7.%8.%9."/>
      <w:lvlJc w:val="left"/>
      <w:pPr>
        <w:ind w:left="1729" w:hanging="1559"/>
      </w:pPr>
      <w:rPr>
        <w:rFonts w:hint="eastAsia"/>
      </w:rPr>
    </w:lvl>
  </w:abstractNum>
  <w:num w:numId="1">
    <w:abstractNumId w:val="16"/>
  </w:num>
  <w:num w:numId="2">
    <w:abstractNumId w:val="4"/>
  </w:num>
  <w:num w:numId="3">
    <w:abstractNumId w:val="3"/>
  </w:num>
  <w:num w:numId="4">
    <w:abstractNumId w:val="8"/>
  </w:num>
  <w:num w:numId="5">
    <w:abstractNumId w:val="21"/>
  </w:num>
  <w:num w:numId="6">
    <w:abstractNumId w:val="13"/>
  </w:num>
  <w:num w:numId="7">
    <w:abstractNumId w:val="23"/>
  </w:num>
  <w:num w:numId="8">
    <w:abstractNumId w:val="2"/>
  </w:num>
  <w:num w:numId="9">
    <w:abstractNumId w:val="9"/>
  </w:num>
  <w:num w:numId="10">
    <w:abstractNumId w:val="1"/>
  </w:num>
  <w:num w:numId="11">
    <w:abstractNumId w:val="19"/>
  </w:num>
  <w:num w:numId="12">
    <w:abstractNumId w:val="15"/>
  </w:num>
  <w:num w:numId="13">
    <w:abstractNumId w:val="0"/>
  </w:num>
  <w:num w:numId="14">
    <w:abstractNumId w:val="14"/>
  </w:num>
  <w:num w:numId="15">
    <w:abstractNumId w:val="6"/>
  </w:num>
  <w:num w:numId="16">
    <w:abstractNumId w:val="20"/>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22"/>
  </w:num>
  <w:num w:numId="42">
    <w:abstractNumId w:val="19"/>
  </w:num>
  <w:num w:numId="43">
    <w:abstractNumId w:val="19"/>
  </w:num>
  <w:num w:numId="44">
    <w:abstractNumId w:val="1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83"/>
    <w:rsid w:val="00002F88"/>
    <w:rsid w:val="00005657"/>
    <w:rsid w:val="00006004"/>
    <w:rsid w:val="00014148"/>
    <w:rsid w:val="000212BB"/>
    <w:rsid w:val="00031B73"/>
    <w:rsid w:val="00050B5D"/>
    <w:rsid w:val="00060D96"/>
    <w:rsid w:val="000704BF"/>
    <w:rsid w:val="00074FD5"/>
    <w:rsid w:val="00090AE8"/>
    <w:rsid w:val="00091C3F"/>
    <w:rsid w:val="00093759"/>
    <w:rsid w:val="0009440D"/>
    <w:rsid w:val="00095722"/>
    <w:rsid w:val="000A0AAA"/>
    <w:rsid w:val="000A4B23"/>
    <w:rsid w:val="000A4D2F"/>
    <w:rsid w:val="000A4E72"/>
    <w:rsid w:val="000A5448"/>
    <w:rsid w:val="000E5203"/>
    <w:rsid w:val="000F50BD"/>
    <w:rsid w:val="00100C0B"/>
    <w:rsid w:val="001070C4"/>
    <w:rsid w:val="00107D90"/>
    <w:rsid w:val="001109D2"/>
    <w:rsid w:val="00112BA8"/>
    <w:rsid w:val="00113FF9"/>
    <w:rsid w:val="00117DBF"/>
    <w:rsid w:val="00124658"/>
    <w:rsid w:val="00125447"/>
    <w:rsid w:val="00135C81"/>
    <w:rsid w:val="001364A9"/>
    <w:rsid w:val="00140F17"/>
    <w:rsid w:val="00146BCB"/>
    <w:rsid w:val="00151A36"/>
    <w:rsid w:val="001645C3"/>
    <w:rsid w:val="00164860"/>
    <w:rsid w:val="00170697"/>
    <w:rsid w:val="001716DC"/>
    <w:rsid w:val="00174BB7"/>
    <w:rsid w:val="00193E71"/>
    <w:rsid w:val="001C0BEF"/>
    <w:rsid w:val="001C0E89"/>
    <w:rsid w:val="001C21D6"/>
    <w:rsid w:val="001C4E3F"/>
    <w:rsid w:val="001C6643"/>
    <w:rsid w:val="001C6700"/>
    <w:rsid w:val="001E1F02"/>
    <w:rsid w:val="00211FCD"/>
    <w:rsid w:val="002135B3"/>
    <w:rsid w:val="00217006"/>
    <w:rsid w:val="00221EA0"/>
    <w:rsid w:val="002255E2"/>
    <w:rsid w:val="002271D7"/>
    <w:rsid w:val="002377C3"/>
    <w:rsid w:val="00245DBD"/>
    <w:rsid w:val="00247649"/>
    <w:rsid w:val="002478D4"/>
    <w:rsid w:val="00253DF9"/>
    <w:rsid w:val="00254741"/>
    <w:rsid w:val="002578A7"/>
    <w:rsid w:val="002708D3"/>
    <w:rsid w:val="0027669D"/>
    <w:rsid w:val="00291F8C"/>
    <w:rsid w:val="0029269A"/>
    <w:rsid w:val="002B5336"/>
    <w:rsid w:val="002B7120"/>
    <w:rsid w:val="002E2E79"/>
    <w:rsid w:val="002F2638"/>
    <w:rsid w:val="00321039"/>
    <w:rsid w:val="003212CA"/>
    <w:rsid w:val="00331B9B"/>
    <w:rsid w:val="0033667C"/>
    <w:rsid w:val="00340DCA"/>
    <w:rsid w:val="00343817"/>
    <w:rsid w:val="003441FA"/>
    <w:rsid w:val="003454F3"/>
    <w:rsid w:val="003463C9"/>
    <w:rsid w:val="00350B64"/>
    <w:rsid w:val="00351209"/>
    <w:rsid w:val="00357E54"/>
    <w:rsid w:val="003648FE"/>
    <w:rsid w:val="0036539A"/>
    <w:rsid w:val="0037209C"/>
    <w:rsid w:val="003863C2"/>
    <w:rsid w:val="003D2351"/>
    <w:rsid w:val="003F0E44"/>
    <w:rsid w:val="004010A0"/>
    <w:rsid w:val="00403113"/>
    <w:rsid w:val="00414D76"/>
    <w:rsid w:val="004210F5"/>
    <w:rsid w:val="00426643"/>
    <w:rsid w:val="0043022B"/>
    <w:rsid w:val="004429AF"/>
    <w:rsid w:val="00492412"/>
    <w:rsid w:val="004935E1"/>
    <w:rsid w:val="00494386"/>
    <w:rsid w:val="004A7088"/>
    <w:rsid w:val="004C1734"/>
    <w:rsid w:val="004C486E"/>
    <w:rsid w:val="004C5936"/>
    <w:rsid w:val="004E07B5"/>
    <w:rsid w:val="004E4CB9"/>
    <w:rsid w:val="004E7465"/>
    <w:rsid w:val="004F5B31"/>
    <w:rsid w:val="00502B60"/>
    <w:rsid w:val="0050365D"/>
    <w:rsid w:val="0051480F"/>
    <w:rsid w:val="00517E55"/>
    <w:rsid w:val="0053137A"/>
    <w:rsid w:val="00531CC7"/>
    <w:rsid w:val="005463F1"/>
    <w:rsid w:val="00547624"/>
    <w:rsid w:val="00563F45"/>
    <w:rsid w:val="00567AFF"/>
    <w:rsid w:val="00567D04"/>
    <w:rsid w:val="00576A45"/>
    <w:rsid w:val="005775EF"/>
    <w:rsid w:val="00584044"/>
    <w:rsid w:val="005B2A2E"/>
    <w:rsid w:val="005C4F98"/>
    <w:rsid w:val="005D7C58"/>
    <w:rsid w:val="005E2541"/>
    <w:rsid w:val="005F5AE4"/>
    <w:rsid w:val="006010A9"/>
    <w:rsid w:val="006062D0"/>
    <w:rsid w:val="00607FC8"/>
    <w:rsid w:val="006170CB"/>
    <w:rsid w:val="00617849"/>
    <w:rsid w:val="00620651"/>
    <w:rsid w:val="00621CA8"/>
    <w:rsid w:val="00634F6B"/>
    <w:rsid w:val="00641A07"/>
    <w:rsid w:val="00646246"/>
    <w:rsid w:val="00647370"/>
    <w:rsid w:val="00647DDE"/>
    <w:rsid w:val="00651A9F"/>
    <w:rsid w:val="00670463"/>
    <w:rsid w:val="00671899"/>
    <w:rsid w:val="00683FD1"/>
    <w:rsid w:val="00691A71"/>
    <w:rsid w:val="006A04B6"/>
    <w:rsid w:val="006A4315"/>
    <w:rsid w:val="006C4F04"/>
    <w:rsid w:val="006E46D9"/>
    <w:rsid w:val="006E727D"/>
    <w:rsid w:val="006F0221"/>
    <w:rsid w:val="00700FCF"/>
    <w:rsid w:val="00722C30"/>
    <w:rsid w:val="00733EDE"/>
    <w:rsid w:val="007369D6"/>
    <w:rsid w:val="00736B4F"/>
    <w:rsid w:val="00737241"/>
    <w:rsid w:val="00745559"/>
    <w:rsid w:val="00747A1E"/>
    <w:rsid w:val="00751D6F"/>
    <w:rsid w:val="00752421"/>
    <w:rsid w:val="00752F27"/>
    <w:rsid w:val="00753174"/>
    <w:rsid w:val="00753C16"/>
    <w:rsid w:val="0075714B"/>
    <w:rsid w:val="007618DE"/>
    <w:rsid w:val="00766097"/>
    <w:rsid w:val="00770B9A"/>
    <w:rsid w:val="00770CF8"/>
    <w:rsid w:val="00790599"/>
    <w:rsid w:val="0079107B"/>
    <w:rsid w:val="00793167"/>
    <w:rsid w:val="007A6729"/>
    <w:rsid w:val="007A6D36"/>
    <w:rsid w:val="007B0383"/>
    <w:rsid w:val="007B2065"/>
    <w:rsid w:val="007B3FAB"/>
    <w:rsid w:val="007B4049"/>
    <w:rsid w:val="007D39A9"/>
    <w:rsid w:val="007D5585"/>
    <w:rsid w:val="007E7D3D"/>
    <w:rsid w:val="007E7DAE"/>
    <w:rsid w:val="007F002B"/>
    <w:rsid w:val="007F37D6"/>
    <w:rsid w:val="007F5869"/>
    <w:rsid w:val="00802B0A"/>
    <w:rsid w:val="00804D28"/>
    <w:rsid w:val="008201DE"/>
    <w:rsid w:val="00820727"/>
    <w:rsid w:val="0082221E"/>
    <w:rsid w:val="00825B33"/>
    <w:rsid w:val="0083113B"/>
    <w:rsid w:val="00853FE1"/>
    <w:rsid w:val="00857AE5"/>
    <w:rsid w:val="00860753"/>
    <w:rsid w:val="00867D3D"/>
    <w:rsid w:val="00870257"/>
    <w:rsid w:val="008801B2"/>
    <w:rsid w:val="0088705A"/>
    <w:rsid w:val="00892442"/>
    <w:rsid w:val="008926DC"/>
    <w:rsid w:val="008957DB"/>
    <w:rsid w:val="008A3606"/>
    <w:rsid w:val="008A6866"/>
    <w:rsid w:val="008A7C8B"/>
    <w:rsid w:val="008C5A26"/>
    <w:rsid w:val="008C63DE"/>
    <w:rsid w:val="008C728E"/>
    <w:rsid w:val="008D26DE"/>
    <w:rsid w:val="008D36E7"/>
    <w:rsid w:val="008D4824"/>
    <w:rsid w:val="008D58FE"/>
    <w:rsid w:val="008D5EA8"/>
    <w:rsid w:val="008E561A"/>
    <w:rsid w:val="008F1191"/>
    <w:rsid w:val="008F1D7E"/>
    <w:rsid w:val="008F3C7A"/>
    <w:rsid w:val="008F6133"/>
    <w:rsid w:val="008F76B5"/>
    <w:rsid w:val="009079FF"/>
    <w:rsid w:val="009146E1"/>
    <w:rsid w:val="0092545E"/>
    <w:rsid w:val="00925487"/>
    <w:rsid w:val="009560C1"/>
    <w:rsid w:val="00960B72"/>
    <w:rsid w:val="00970480"/>
    <w:rsid w:val="009802F7"/>
    <w:rsid w:val="0098236E"/>
    <w:rsid w:val="00982A65"/>
    <w:rsid w:val="00986B06"/>
    <w:rsid w:val="009A206C"/>
    <w:rsid w:val="009C0AF7"/>
    <w:rsid w:val="009C1B9A"/>
    <w:rsid w:val="009C4943"/>
    <w:rsid w:val="009E4D8E"/>
    <w:rsid w:val="009F7C2B"/>
    <w:rsid w:val="00A01538"/>
    <w:rsid w:val="00A1519A"/>
    <w:rsid w:val="00A24755"/>
    <w:rsid w:val="00A32301"/>
    <w:rsid w:val="00A33679"/>
    <w:rsid w:val="00A5217A"/>
    <w:rsid w:val="00A55100"/>
    <w:rsid w:val="00A577B8"/>
    <w:rsid w:val="00A63D3D"/>
    <w:rsid w:val="00A733F9"/>
    <w:rsid w:val="00A734DB"/>
    <w:rsid w:val="00A77009"/>
    <w:rsid w:val="00A8084F"/>
    <w:rsid w:val="00A80A2C"/>
    <w:rsid w:val="00A81343"/>
    <w:rsid w:val="00A93653"/>
    <w:rsid w:val="00A93A81"/>
    <w:rsid w:val="00A9499B"/>
    <w:rsid w:val="00AA12A6"/>
    <w:rsid w:val="00AA1D44"/>
    <w:rsid w:val="00AB25AD"/>
    <w:rsid w:val="00AB2715"/>
    <w:rsid w:val="00AE400F"/>
    <w:rsid w:val="00AE7104"/>
    <w:rsid w:val="00AE760C"/>
    <w:rsid w:val="00AF2B47"/>
    <w:rsid w:val="00AF3F22"/>
    <w:rsid w:val="00AF4FEE"/>
    <w:rsid w:val="00B248AF"/>
    <w:rsid w:val="00B25302"/>
    <w:rsid w:val="00B3364B"/>
    <w:rsid w:val="00B41352"/>
    <w:rsid w:val="00B52653"/>
    <w:rsid w:val="00B60BE2"/>
    <w:rsid w:val="00B62DA2"/>
    <w:rsid w:val="00B63494"/>
    <w:rsid w:val="00B66BC2"/>
    <w:rsid w:val="00B80A1B"/>
    <w:rsid w:val="00B84554"/>
    <w:rsid w:val="00B86013"/>
    <w:rsid w:val="00B952DF"/>
    <w:rsid w:val="00B97840"/>
    <w:rsid w:val="00BA52E7"/>
    <w:rsid w:val="00BA53CE"/>
    <w:rsid w:val="00BA71AB"/>
    <w:rsid w:val="00BB0515"/>
    <w:rsid w:val="00BB4B06"/>
    <w:rsid w:val="00BC2CCA"/>
    <w:rsid w:val="00BC608F"/>
    <w:rsid w:val="00BC62AA"/>
    <w:rsid w:val="00BC7413"/>
    <w:rsid w:val="00BC75FA"/>
    <w:rsid w:val="00BD777A"/>
    <w:rsid w:val="00BE4D64"/>
    <w:rsid w:val="00BF2743"/>
    <w:rsid w:val="00BF3A27"/>
    <w:rsid w:val="00BF58BF"/>
    <w:rsid w:val="00BF7142"/>
    <w:rsid w:val="00C009C6"/>
    <w:rsid w:val="00C03075"/>
    <w:rsid w:val="00C0698F"/>
    <w:rsid w:val="00C120D7"/>
    <w:rsid w:val="00C12CDD"/>
    <w:rsid w:val="00C24EBD"/>
    <w:rsid w:val="00C27734"/>
    <w:rsid w:val="00C338E9"/>
    <w:rsid w:val="00C40142"/>
    <w:rsid w:val="00C471E7"/>
    <w:rsid w:val="00C506CA"/>
    <w:rsid w:val="00C64B1E"/>
    <w:rsid w:val="00C66DEB"/>
    <w:rsid w:val="00C70C9F"/>
    <w:rsid w:val="00C73FAF"/>
    <w:rsid w:val="00C76EA6"/>
    <w:rsid w:val="00C778CF"/>
    <w:rsid w:val="00C87FB2"/>
    <w:rsid w:val="00C9407D"/>
    <w:rsid w:val="00C95480"/>
    <w:rsid w:val="00C95E05"/>
    <w:rsid w:val="00CA0E33"/>
    <w:rsid w:val="00CA2239"/>
    <w:rsid w:val="00CB1B08"/>
    <w:rsid w:val="00CD3E06"/>
    <w:rsid w:val="00CD3E12"/>
    <w:rsid w:val="00CD5E31"/>
    <w:rsid w:val="00CE23FF"/>
    <w:rsid w:val="00CE3C4B"/>
    <w:rsid w:val="00CE67BB"/>
    <w:rsid w:val="00D06CB0"/>
    <w:rsid w:val="00D11398"/>
    <w:rsid w:val="00D309C0"/>
    <w:rsid w:val="00D3173F"/>
    <w:rsid w:val="00D32B0D"/>
    <w:rsid w:val="00D32C79"/>
    <w:rsid w:val="00D33056"/>
    <w:rsid w:val="00D33519"/>
    <w:rsid w:val="00D37354"/>
    <w:rsid w:val="00D410CC"/>
    <w:rsid w:val="00D54ED4"/>
    <w:rsid w:val="00D62024"/>
    <w:rsid w:val="00D65AA7"/>
    <w:rsid w:val="00D66501"/>
    <w:rsid w:val="00D7504F"/>
    <w:rsid w:val="00D87A39"/>
    <w:rsid w:val="00D9406C"/>
    <w:rsid w:val="00DA2292"/>
    <w:rsid w:val="00DB3240"/>
    <w:rsid w:val="00DC52ED"/>
    <w:rsid w:val="00DD7878"/>
    <w:rsid w:val="00DE0785"/>
    <w:rsid w:val="00DE2AE6"/>
    <w:rsid w:val="00DE67E4"/>
    <w:rsid w:val="00E01658"/>
    <w:rsid w:val="00E21F66"/>
    <w:rsid w:val="00E2370B"/>
    <w:rsid w:val="00E26894"/>
    <w:rsid w:val="00E327EE"/>
    <w:rsid w:val="00E32A7D"/>
    <w:rsid w:val="00E40448"/>
    <w:rsid w:val="00E412A8"/>
    <w:rsid w:val="00E41B0D"/>
    <w:rsid w:val="00E43F9E"/>
    <w:rsid w:val="00E571EE"/>
    <w:rsid w:val="00E64A2A"/>
    <w:rsid w:val="00E85893"/>
    <w:rsid w:val="00E97F7E"/>
    <w:rsid w:val="00EA0C1F"/>
    <w:rsid w:val="00EC48EB"/>
    <w:rsid w:val="00EC6B31"/>
    <w:rsid w:val="00ED4D50"/>
    <w:rsid w:val="00ED619E"/>
    <w:rsid w:val="00ED751B"/>
    <w:rsid w:val="00EE180E"/>
    <w:rsid w:val="00EF7EB3"/>
    <w:rsid w:val="00F15660"/>
    <w:rsid w:val="00F2174C"/>
    <w:rsid w:val="00F32124"/>
    <w:rsid w:val="00F352C0"/>
    <w:rsid w:val="00F35875"/>
    <w:rsid w:val="00F3651A"/>
    <w:rsid w:val="00F40675"/>
    <w:rsid w:val="00F42993"/>
    <w:rsid w:val="00F45D9C"/>
    <w:rsid w:val="00F514EF"/>
    <w:rsid w:val="00F543A5"/>
    <w:rsid w:val="00F67763"/>
    <w:rsid w:val="00F84805"/>
    <w:rsid w:val="00F84DE0"/>
    <w:rsid w:val="00F929D8"/>
    <w:rsid w:val="00F9580A"/>
    <w:rsid w:val="00FA7BDC"/>
    <w:rsid w:val="00FB0832"/>
    <w:rsid w:val="00FB48E9"/>
    <w:rsid w:val="00FB77C3"/>
    <w:rsid w:val="00FC1D53"/>
    <w:rsid w:val="00FC20B8"/>
    <w:rsid w:val="00FC4C2F"/>
    <w:rsid w:val="00FC51F1"/>
    <w:rsid w:val="00FC6127"/>
    <w:rsid w:val="00FC633B"/>
    <w:rsid w:val="00FD188D"/>
    <w:rsid w:val="00FD3C26"/>
    <w:rsid w:val="00FE09AA"/>
    <w:rsid w:val="00FE364F"/>
    <w:rsid w:val="00FE45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D4644"/>
  <w15:chartTrackingRefBased/>
  <w15:docId w15:val="{05BE30A4-D8AF-40CB-AB3E-2A822CA0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9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E1"/>
    <w:pPr>
      <w:widowControl w:val="0"/>
      <w:jc w:val="both"/>
    </w:pPr>
  </w:style>
  <w:style w:type="paragraph" w:styleId="Heading1">
    <w:name w:val="heading 1"/>
    <w:basedOn w:val="Normal"/>
    <w:next w:val="Normal"/>
    <w:link w:val="Heading1Char"/>
    <w:autoRedefine/>
    <w:qFormat/>
    <w:rsid w:val="00AE760C"/>
    <w:pPr>
      <w:keepNext/>
      <w:numPr>
        <w:numId w:val="14"/>
      </w:numPr>
      <w:spacing w:afterLines="50" w:after="180"/>
      <w:outlineLvl w:val="0"/>
    </w:pPr>
    <w:rPr>
      <w:rFonts w:ascii="Arial" w:eastAsia="Arial" w:hAnsi="Arial"/>
      <w:b/>
      <w:sz w:val="28"/>
      <w:szCs w:val="24"/>
    </w:rPr>
  </w:style>
  <w:style w:type="paragraph" w:styleId="Heading2">
    <w:name w:val="heading 2"/>
    <w:basedOn w:val="Normal"/>
    <w:next w:val="Normal"/>
    <w:link w:val="Heading2Char"/>
    <w:autoRedefine/>
    <w:unhideWhenUsed/>
    <w:qFormat/>
    <w:rsid w:val="005775EF"/>
    <w:pPr>
      <w:numPr>
        <w:ilvl w:val="1"/>
        <w:numId w:val="14"/>
      </w:numPr>
      <w:spacing w:beforeLines="50" w:before="180"/>
      <w:ind w:left="567"/>
      <w:outlineLvl w:val="1"/>
    </w:pPr>
    <w:rPr>
      <w:rFonts w:ascii="Arial" w:eastAsia="Arial" w:hAnsi="Arial"/>
      <w:b/>
      <w:color w:val="000000"/>
      <w:sz w:val="24"/>
    </w:rPr>
  </w:style>
  <w:style w:type="paragraph" w:styleId="Heading3">
    <w:name w:val="heading 3"/>
    <w:basedOn w:val="Normal"/>
    <w:next w:val="Normal"/>
    <w:link w:val="Heading3Char"/>
    <w:autoRedefine/>
    <w:unhideWhenUsed/>
    <w:qFormat/>
    <w:rsid w:val="00DE0785"/>
    <w:pPr>
      <w:widowControl/>
      <w:numPr>
        <w:ilvl w:val="2"/>
        <w:numId w:val="14"/>
      </w:numPr>
      <w:tabs>
        <w:tab w:val="left" w:pos="709"/>
      </w:tabs>
      <w:spacing w:before="180"/>
      <w:ind w:hanging="1418"/>
      <w:jc w:val="left"/>
      <w:outlineLvl w:val="2"/>
    </w:pPr>
    <w:rPr>
      <w:rFonts w:ascii="Arial" w:eastAsia="Arial" w:hAnsi="Arial"/>
      <w:b/>
      <w:sz w:val="24"/>
      <w:szCs w:val="24"/>
    </w:rPr>
  </w:style>
  <w:style w:type="paragraph" w:styleId="Heading4">
    <w:name w:val="heading 4"/>
    <w:basedOn w:val="Normal"/>
    <w:next w:val="Normal"/>
    <w:link w:val="Heading4Char"/>
    <w:autoRedefine/>
    <w:unhideWhenUsed/>
    <w:qFormat/>
    <w:rsid w:val="002255E2"/>
    <w:pPr>
      <w:numPr>
        <w:ilvl w:val="3"/>
        <w:numId w:val="11"/>
      </w:numPr>
      <w:outlineLvl w:val="3"/>
    </w:pPr>
    <w:rPr>
      <w:rFonts w:ascii="Times New Roman" w:hAnsi="Times New Roman" w:cs="Times New Roman"/>
      <w:bCs/>
      <w:sz w:val="22"/>
    </w:rPr>
  </w:style>
  <w:style w:type="paragraph" w:styleId="Heading5">
    <w:name w:val="heading 5"/>
    <w:basedOn w:val="Normal"/>
    <w:next w:val="Normal"/>
    <w:link w:val="Heading5Char"/>
    <w:autoRedefine/>
    <w:unhideWhenUsed/>
    <w:qFormat/>
    <w:rsid w:val="00CA2239"/>
    <w:pPr>
      <w:numPr>
        <w:ilvl w:val="4"/>
        <w:numId w:val="11"/>
      </w:numPr>
      <w:spacing w:beforeLines="50" w:before="180"/>
      <w:outlineLvl w:val="4"/>
    </w:pPr>
    <w:rPr>
      <w:rFonts w:ascii="Times New Roman" w:hAnsi="Times New Roman" w:cs="Times New Roman"/>
      <w:bCs/>
      <w:sz w:val="22"/>
    </w:rPr>
  </w:style>
  <w:style w:type="paragraph" w:styleId="Heading6">
    <w:name w:val="heading 6"/>
    <w:basedOn w:val="Normal"/>
    <w:next w:val="Normal"/>
    <w:link w:val="Heading6Char"/>
    <w:qFormat/>
    <w:rsid w:val="00825B33"/>
    <w:pPr>
      <w:numPr>
        <w:ilvl w:val="5"/>
        <w:numId w:val="11"/>
      </w:numPr>
      <w:outlineLvl w:val="5"/>
    </w:pPr>
    <w:rPr>
      <w:bCs/>
    </w:rPr>
  </w:style>
  <w:style w:type="paragraph" w:styleId="Heading7">
    <w:name w:val="heading 7"/>
    <w:basedOn w:val="Normal"/>
    <w:next w:val="Normal"/>
    <w:link w:val="Heading7Char"/>
    <w:unhideWhenUsed/>
    <w:qFormat/>
    <w:rsid w:val="00825B33"/>
    <w:pPr>
      <w:numPr>
        <w:ilvl w:val="6"/>
        <w:numId w:val="11"/>
      </w:numPr>
      <w:outlineLvl w:val="6"/>
    </w:pPr>
    <w:rPr>
      <w:rFonts w:eastAsia="MS Mincho"/>
    </w:rPr>
  </w:style>
  <w:style w:type="paragraph" w:styleId="Heading8">
    <w:name w:val="heading 8"/>
    <w:basedOn w:val="Normal"/>
    <w:next w:val="Normal"/>
    <w:link w:val="Heading8Char"/>
    <w:unhideWhenUsed/>
    <w:qFormat/>
    <w:rsid w:val="00825B33"/>
    <w:pPr>
      <w:numPr>
        <w:ilvl w:val="7"/>
        <w:numId w:val="11"/>
      </w:numPr>
      <w:outlineLvl w:val="7"/>
    </w:pPr>
  </w:style>
  <w:style w:type="paragraph" w:styleId="Heading9">
    <w:name w:val="heading 9"/>
    <w:basedOn w:val="Normal"/>
    <w:next w:val="Normal"/>
    <w:link w:val="Heading9Char"/>
    <w:unhideWhenUsed/>
    <w:qFormat/>
    <w:rsid w:val="00825B33"/>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下本文"/>
    <w:basedOn w:val="Normal"/>
    <w:rsid w:val="00825B33"/>
    <w:pPr>
      <w:ind w:firstLineChars="100" w:firstLine="210"/>
    </w:pPr>
    <w:rPr>
      <w:kern w:val="0"/>
      <w:szCs w:val="21"/>
    </w:rPr>
  </w:style>
  <w:style w:type="character" w:customStyle="1" w:styleId="A2">
    <w:name w:val="A2"/>
    <w:uiPriority w:val="99"/>
    <w:rsid w:val="00825B33"/>
    <w:rPr>
      <w:color w:val="000000"/>
      <w:sz w:val="22"/>
      <w:szCs w:val="22"/>
    </w:rPr>
  </w:style>
  <w:style w:type="paragraph" w:customStyle="1" w:styleId="annex">
    <w:name w:val="annex"/>
    <w:basedOn w:val="Normal"/>
    <w:rsid w:val="00825B33"/>
    <w:pPr>
      <w:widowControl/>
      <w:tabs>
        <w:tab w:val="left" w:pos="0"/>
        <w:tab w:val="left" w:pos="426"/>
      </w:tabs>
      <w:jc w:val="center"/>
    </w:pPr>
    <w:rPr>
      <w:rFonts w:ascii="Arial" w:hAnsi="Arial"/>
      <w:b/>
      <w:kern w:val="0"/>
      <w:szCs w:val="20"/>
      <w:lang w:val="en-GB"/>
    </w:rPr>
  </w:style>
  <w:style w:type="paragraph" w:styleId="BodyText">
    <w:name w:val="Body Text"/>
    <w:basedOn w:val="Normal"/>
    <w:link w:val="BodyTextChar"/>
    <w:autoRedefine/>
    <w:uiPriority w:val="99"/>
    <w:semiHidden/>
    <w:rsid w:val="00825B33"/>
    <w:pPr>
      <w:widowControl/>
    </w:pPr>
    <w:rPr>
      <w:kern w:val="0"/>
      <w:szCs w:val="24"/>
      <w:lang w:eastAsia="en-US"/>
    </w:rPr>
  </w:style>
  <w:style w:type="character" w:customStyle="1" w:styleId="BodyTextChar">
    <w:name w:val="Body Text Char"/>
    <w:link w:val="BodyText"/>
    <w:uiPriority w:val="99"/>
    <w:semiHidden/>
    <w:rsid w:val="00825B33"/>
    <w:rPr>
      <w:rFonts w:ascii="Times New Roman" w:eastAsia="Times New Roman" w:hAnsi="Times New Roman" w:cs="Times New Roman"/>
      <w:kern w:val="0"/>
      <w:sz w:val="22"/>
      <w:szCs w:val="24"/>
      <w:lang w:eastAsia="en-US"/>
    </w:rPr>
  </w:style>
  <w:style w:type="paragraph" w:customStyle="1" w:styleId="Caption-Tab">
    <w:name w:val="Caption-Tab"/>
    <w:aliases w:val="Fig,Pho"/>
    <w:basedOn w:val="BodyText"/>
    <w:link w:val="Caption-TabChar"/>
    <w:uiPriority w:val="1"/>
    <w:rsid w:val="00825B33"/>
    <w:pPr>
      <w:jc w:val="center"/>
    </w:pPr>
    <w:rPr>
      <w:rFonts w:ascii="Arial" w:eastAsia="Arial" w:hAnsi="Arial"/>
      <w:b/>
    </w:rPr>
  </w:style>
  <w:style w:type="character" w:customStyle="1" w:styleId="Caption-TabChar">
    <w:name w:val="Caption-Tab Char"/>
    <w:aliases w:val="Fig Char,Pho Char"/>
    <w:link w:val="Caption-Tab"/>
    <w:uiPriority w:val="1"/>
    <w:rsid w:val="00825B33"/>
    <w:rPr>
      <w:rFonts w:ascii="Arial" w:eastAsia="Arial" w:hAnsi="Arial" w:cs="Times New Roman"/>
      <w:b/>
      <w:kern w:val="0"/>
      <w:sz w:val="22"/>
      <w:szCs w:val="24"/>
      <w:lang w:eastAsia="en-US"/>
    </w:rPr>
  </w:style>
  <w:style w:type="paragraph" w:customStyle="1" w:styleId="Default">
    <w:name w:val="Default"/>
    <w:rsid w:val="00825B33"/>
    <w:pPr>
      <w:widowControl w:val="0"/>
      <w:autoSpaceDE w:val="0"/>
      <w:autoSpaceDN w:val="0"/>
      <w:adjustRightInd w:val="0"/>
    </w:pPr>
    <w:rPr>
      <w:rFonts w:ascii="MS Gothic" w:eastAsia="MS Gothic" w:hAnsi="Century" w:cs="MS Gothic"/>
      <w:color w:val="000000"/>
      <w:kern w:val="0"/>
      <w:sz w:val="24"/>
      <w:szCs w:val="24"/>
    </w:rPr>
  </w:style>
  <w:style w:type="paragraph" w:styleId="Caption">
    <w:name w:val="caption"/>
    <w:aliases w:val="Table &amp; Figure &amp; Photo,新図番号スタイル,図表番号 Char Char Char,AGT ESIA,Epígrafe Car1,Car Char Char Car,Car Char Car,Car,Car Char Car Char,Caption Char Char Char Char Char Char,新図番号スタイル1,図表番号 Char Char Char1,AGT ESIA1,Epígrafe Car11,Car Char Char Car1,Car1"/>
    <w:basedOn w:val="Normal"/>
    <w:next w:val="Normal"/>
    <w:link w:val="CaptionChar"/>
    <w:autoRedefine/>
    <w:uiPriority w:val="35"/>
    <w:qFormat/>
    <w:rsid w:val="00825B33"/>
    <w:pPr>
      <w:keepNext/>
      <w:overflowPunct w:val="0"/>
      <w:adjustRightInd w:val="0"/>
      <w:spacing w:beforeLines="50" w:before="171" w:afterLines="50" w:after="171"/>
      <w:jc w:val="center"/>
      <w:textAlignment w:val="baseline"/>
    </w:pPr>
    <w:rPr>
      <w:rFonts w:cs="Arial"/>
      <w:b/>
      <w:kern w:val="20"/>
      <w:szCs w:val="24"/>
    </w:rPr>
  </w:style>
  <w:style w:type="character" w:customStyle="1" w:styleId="CaptionChar">
    <w:name w:val="Caption Char"/>
    <w:aliases w:val="Table &amp; Figure &amp; Photo Char,新図番号スタイル Char,図表番号 Char Char Char Char,AGT ESIA Char,Epígrafe Car1 Char,Car Char Char Car Char,Car Char Car Char1,Car Char,Car Char Car Char Char,Caption Char Char Char Char Char Char Char,新図番号スタイル1 Char"/>
    <w:link w:val="Caption"/>
    <w:uiPriority w:val="35"/>
    <w:locked/>
    <w:rsid w:val="00825B33"/>
    <w:rPr>
      <w:rFonts w:ascii="Times New Roman" w:eastAsia="Times New Roman" w:hAnsi="Times New Roman" w:cs="Arial"/>
      <w:b/>
      <w:kern w:val="20"/>
      <w:sz w:val="22"/>
      <w:szCs w:val="24"/>
    </w:rPr>
  </w:style>
  <w:style w:type="paragraph" w:customStyle="1" w:styleId="Figure">
    <w:name w:val="Figure"/>
    <w:basedOn w:val="Caption"/>
    <w:next w:val="BodyText"/>
    <w:rsid w:val="00825B33"/>
  </w:style>
  <w:style w:type="character" w:customStyle="1" w:styleId="Heading2Char">
    <w:name w:val="Heading 2 Char"/>
    <w:link w:val="Heading2"/>
    <w:rsid w:val="005775EF"/>
    <w:rPr>
      <w:rFonts w:ascii="Arial" w:eastAsia="Arial" w:hAnsi="Arial"/>
      <w:b/>
      <w:color w:val="000000"/>
      <w:sz w:val="24"/>
    </w:rPr>
  </w:style>
  <w:style w:type="paragraph" w:customStyle="1" w:styleId="HH2">
    <w:name w:val="HH2"/>
    <w:basedOn w:val="Heading2"/>
    <w:rsid w:val="00825B33"/>
    <w:pPr>
      <w:widowControl/>
      <w:numPr>
        <w:numId w:val="4"/>
      </w:numPr>
      <w:spacing w:before="240" w:after="60"/>
    </w:pPr>
    <w:rPr>
      <w:rFonts w:asciiTheme="majorHAnsi" w:eastAsia="MS Mincho" w:hAnsiTheme="majorHAnsi" w:cstheme="majorHAnsi"/>
      <w:b w:val="0"/>
      <w:bCs/>
      <w:i/>
      <w:iCs/>
      <w:color w:val="FF6600"/>
      <w:kern w:val="0"/>
      <w:sz w:val="32"/>
      <w:szCs w:val="28"/>
      <w:lang w:eastAsia="en-US"/>
    </w:rPr>
  </w:style>
  <w:style w:type="paragraph" w:styleId="HTMLPreformatted">
    <w:name w:val="HTML Preformatted"/>
    <w:basedOn w:val="Normal"/>
    <w:link w:val="HTMLPreformattedChar"/>
    <w:uiPriority w:val="99"/>
    <w:semiHidden/>
    <w:unhideWhenUsed/>
    <w:rsid w:val="00825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szCs w:val="24"/>
    </w:rPr>
  </w:style>
  <w:style w:type="character" w:customStyle="1" w:styleId="HTMLPreformattedChar">
    <w:name w:val="HTML Preformatted Char"/>
    <w:link w:val="HTMLPreformatted"/>
    <w:uiPriority w:val="99"/>
    <w:semiHidden/>
    <w:rsid w:val="00825B33"/>
    <w:rPr>
      <w:rFonts w:ascii="MS Gothic" w:eastAsia="MS Gothic" w:hAnsi="MS Gothic" w:cs="Times New Roman"/>
      <w:kern w:val="0"/>
      <w:sz w:val="24"/>
      <w:szCs w:val="24"/>
    </w:rPr>
  </w:style>
  <w:style w:type="paragraph" w:customStyle="1" w:styleId="Midashi6">
    <w:name w:val="Midashi 6"/>
    <w:basedOn w:val="Normal"/>
    <w:next w:val="Normal"/>
    <w:link w:val="Midashi6Char"/>
    <w:rsid w:val="00825B33"/>
    <w:pPr>
      <w:numPr>
        <w:numId w:val="1"/>
      </w:numPr>
    </w:pPr>
  </w:style>
  <w:style w:type="character" w:customStyle="1" w:styleId="Midashi6Char">
    <w:name w:val="Midashi 6 Char"/>
    <w:basedOn w:val="DefaultParagraphFont"/>
    <w:link w:val="Midashi6"/>
    <w:rsid w:val="00825B33"/>
  </w:style>
  <w:style w:type="paragraph" w:customStyle="1" w:styleId="SouravH3">
    <w:name w:val="Sourav H3"/>
    <w:basedOn w:val="Normal"/>
    <w:rsid w:val="00825B33"/>
    <w:pPr>
      <w:widowControl/>
      <w:numPr>
        <w:ilvl w:val="2"/>
        <w:numId w:val="4"/>
      </w:numPr>
      <w:jc w:val="left"/>
    </w:pPr>
    <w:rPr>
      <w:rFonts w:eastAsia="MS Mincho"/>
      <w:kern w:val="0"/>
      <w:sz w:val="24"/>
      <w:szCs w:val="24"/>
      <w:lang w:eastAsia="en-US"/>
    </w:rPr>
  </w:style>
  <w:style w:type="paragraph" w:customStyle="1" w:styleId="Style">
    <w:name w:val="Style"/>
    <w:basedOn w:val="BodyText"/>
    <w:link w:val="StyleChar"/>
    <w:rsid w:val="00825B33"/>
    <w:pPr>
      <w:numPr>
        <w:numId w:val="2"/>
      </w:numPr>
    </w:pPr>
  </w:style>
  <w:style w:type="character" w:customStyle="1" w:styleId="StyleChar">
    <w:name w:val="Style Char"/>
    <w:basedOn w:val="BodyTextChar"/>
    <w:link w:val="Style"/>
    <w:rsid w:val="00825B33"/>
    <w:rPr>
      <w:rFonts w:ascii="Times New Roman" w:eastAsia="Times New Roman" w:hAnsi="Times New Roman" w:cs="Times New Roman"/>
      <w:kern w:val="0"/>
      <w:sz w:val="22"/>
      <w:szCs w:val="24"/>
      <w:lang w:eastAsia="en-US"/>
    </w:rPr>
  </w:style>
  <w:style w:type="paragraph" w:styleId="ListBullet">
    <w:name w:val="List Bullet"/>
    <w:basedOn w:val="Normal"/>
    <w:autoRedefine/>
    <w:uiPriority w:val="97"/>
    <w:unhideWhenUsed/>
    <w:rsid w:val="00825B33"/>
    <w:pPr>
      <w:numPr>
        <w:numId w:val="3"/>
      </w:numPr>
      <w:contextualSpacing/>
    </w:pPr>
    <w:rPr>
      <w:kern w:val="0"/>
      <w:szCs w:val="21"/>
    </w:rPr>
  </w:style>
  <w:style w:type="paragraph" w:customStyle="1" w:styleId="StyleListBulletBefore4ptAfter0pt">
    <w:name w:val="Style List Bullet + Before:  4 pt After:  0 pt"/>
    <w:basedOn w:val="ListBullet"/>
    <w:rsid w:val="00825B33"/>
    <w:pPr>
      <w:numPr>
        <w:numId w:val="4"/>
      </w:numPr>
      <w:tabs>
        <w:tab w:val="left" w:pos="360"/>
      </w:tabs>
      <w:overflowPunct w:val="0"/>
      <w:autoSpaceDE w:val="0"/>
      <w:autoSpaceDN w:val="0"/>
      <w:adjustRightInd w:val="0"/>
      <w:spacing w:before="80" w:after="10" w:line="288" w:lineRule="auto"/>
      <w:contextualSpacing w:val="0"/>
      <w:textAlignment w:val="baseline"/>
    </w:pPr>
    <w:rPr>
      <w:rFonts w:ascii="Helvetica" w:eastAsia="MS Mincho" w:hAnsi="Helvetica"/>
      <w:szCs w:val="22"/>
      <w:lang w:eastAsia="en-US"/>
    </w:rPr>
  </w:style>
  <w:style w:type="character" w:customStyle="1" w:styleId="style1">
    <w:name w:val="style1"/>
    <w:basedOn w:val="DefaultParagraphFont"/>
    <w:rsid w:val="00825B33"/>
  </w:style>
  <w:style w:type="paragraph" w:customStyle="1" w:styleId="tabbtm">
    <w:name w:val="tab_btm"/>
    <w:basedOn w:val="Normal"/>
    <w:rsid w:val="00825B33"/>
    <w:pPr>
      <w:keepNext/>
      <w:keepLines/>
      <w:spacing w:line="300" w:lineRule="atLeast"/>
      <w:ind w:left="1440" w:hanging="720"/>
    </w:pPr>
    <w:rPr>
      <w:rFonts w:ascii="Arial" w:hAnsi="Arial"/>
      <w:kern w:val="0"/>
      <w:szCs w:val="20"/>
      <w:lang w:val="en-GB" w:eastAsia="en-US"/>
    </w:rPr>
  </w:style>
  <w:style w:type="paragraph" w:customStyle="1" w:styleId="Table">
    <w:name w:val="Table"/>
    <w:basedOn w:val="Caption"/>
    <w:next w:val="BodyText"/>
    <w:rsid w:val="00825B33"/>
  </w:style>
  <w:style w:type="paragraph" w:customStyle="1" w:styleId="TableHead">
    <w:name w:val="Table Head"/>
    <w:basedOn w:val="Normal"/>
    <w:next w:val="Normal"/>
    <w:rsid w:val="00825B33"/>
    <w:pPr>
      <w:keepNext/>
      <w:widowControl/>
      <w:spacing w:before="20" w:after="20"/>
      <w:jc w:val="center"/>
    </w:pPr>
    <w:rPr>
      <w:rFonts w:ascii="Arial" w:hAnsi="Arial"/>
      <w:b/>
      <w:kern w:val="28"/>
      <w:sz w:val="20"/>
      <w:szCs w:val="20"/>
      <w:lang w:val="en-GB"/>
    </w:rPr>
  </w:style>
  <w:style w:type="table" w:customStyle="1" w:styleId="TableGrid">
    <w:name w:val="TableGrid"/>
    <w:rsid w:val="00825B33"/>
    <w:tblPr>
      <w:tblCellMar>
        <w:top w:w="0" w:type="dxa"/>
        <w:left w:w="0" w:type="dxa"/>
        <w:bottom w:w="0" w:type="dxa"/>
        <w:right w:w="0" w:type="dxa"/>
      </w:tblCellMar>
    </w:tblPr>
  </w:style>
  <w:style w:type="paragraph" w:customStyle="1" w:styleId="Text-1">
    <w:name w:val="Text-1"/>
    <w:basedOn w:val="Normal"/>
    <w:uiPriority w:val="99"/>
    <w:rsid w:val="00825B33"/>
    <w:pPr>
      <w:spacing w:before="60" w:after="60" w:line="320" w:lineRule="atLeast"/>
      <w:ind w:left="839"/>
    </w:pPr>
    <w:rPr>
      <w:szCs w:val="20"/>
    </w:rPr>
  </w:style>
  <w:style w:type="character" w:styleId="CommentReference">
    <w:name w:val="annotation reference"/>
    <w:uiPriority w:val="99"/>
    <w:unhideWhenUsed/>
    <w:rsid w:val="00825B33"/>
    <w:rPr>
      <w:sz w:val="18"/>
      <w:szCs w:val="18"/>
    </w:rPr>
  </w:style>
  <w:style w:type="paragraph" w:styleId="CommentText">
    <w:name w:val="annotation text"/>
    <w:basedOn w:val="Normal"/>
    <w:link w:val="CommentTextChar"/>
    <w:uiPriority w:val="99"/>
    <w:unhideWhenUsed/>
    <w:rsid w:val="00825B33"/>
    <w:pPr>
      <w:widowControl/>
      <w:ind w:left="851" w:hanging="851"/>
      <w:jc w:val="left"/>
    </w:pPr>
    <w:rPr>
      <w:rFonts w:ascii="Calibri" w:eastAsia="SimSun" w:hAnsi="Calibri"/>
      <w:kern w:val="0"/>
      <w:lang w:val="en-MY" w:eastAsia="zh-CN"/>
    </w:rPr>
  </w:style>
  <w:style w:type="character" w:customStyle="1" w:styleId="a">
    <w:name w:val="コメント文字列 (文字)"/>
    <w:uiPriority w:val="99"/>
    <w:rsid w:val="00825B33"/>
    <w:rPr>
      <w:rFonts w:ascii="Calibri" w:eastAsia="SimSun" w:hAnsi="Calibri"/>
      <w:sz w:val="22"/>
      <w:szCs w:val="22"/>
      <w:lang w:val="en-MY" w:eastAsia="zh-CN"/>
    </w:rPr>
  </w:style>
  <w:style w:type="character" w:customStyle="1" w:styleId="CommentTextChar">
    <w:name w:val="Comment Text Char"/>
    <w:link w:val="CommentText"/>
    <w:uiPriority w:val="99"/>
    <w:rsid w:val="00825B33"/>
    <w:rPr>
      <w:rFonts w:ascii="Calibri" w:eastAsia="SimSun" w:hAnsi="Calibri" w:cs="Times New Roman"/>
      <w:kern w:val="0"/>
      <w:sz w:val="22"/>
      <w:lang w:val="en-MY" w:eastAsia="zh-CN"/>
    </w:rPr>
  </w:style>
  <w:style w:type="paragraph" w:styleId="CommentSubject">
    <w:name w:val="annotation subject"/>
    <w:basedOn w:val="CommentText"/>
    <w:next w:val="CommentText"/>
    <w:link w:val="CommentSubjectChar"/>
    <w:unhideWhenUsed/>
    <w:rsid w:val="00825B33"/>
    <w:pPr>
      <w:widowControl w:val="0"/>
      <w:ind w:left="0" w:firstLine="0"/>
    </w:pPr>
    <w:rPr>
      <w:b/>
      <w:bCs/>
      <w:kern w:val="2"/>
    </w:rPr>
  </w:style>
  <w:style w:type="character" w:customStyle="1" w:styleId="CommentSubjectChar">
    <w:name w:val="Comment Subject Char"/>
    <w:link w:val="CommentSubject"/>
    <w:rsid w:val="00825B33"/>
    <w:rPr>
      <w:rFonts w:ascii="Calibri" w:eastAsia="SimSun" w:hAnsi="Calibri" w:cs="Times New Roman"/>
      <w:b/>
      <w:bCs/>
      <w:lang w:val="en-MY" w:eastAsia="zh-CN"/>
    </w:rPr>
  </w:style>
  <w:style w:type="character" w:customStyle="1" w:styleId="20">
    <w:name w:val="コメント文字列 (文字)2"/>
    <w:semiHidden/>
    <w:rsid w:val="00825B33"/>
    <w:rPr>
      <w:rFonts w:eastAsia="MS Mincho"/>
      <w:kern w:val="20"/>
      <w:sz w:val="22"/>
      <w:szCs w:val="24"/>
      <w:lang w:val="en-US" w:eastAsia="ja-JP" w:bidi="ar-SA"/>
    </w:rPr>
  </w:style>
  <w:style w:type="paragraph" w:customStyle="1" w:styleId="a0">
    <w:name w:val="スタイル"/>
    <w:rsid w:val="00825B33"/>
    <w:pPr>
      <w:widowControl w:val="0"/>
      <w:autoSpaceDE w:val="0"/>
      <w:autoSpaceDN w:val="0"/>
      <w:adjustRightInd w:val="0"/>
    </w:pPr>
    <w:rPr>
      <w:rFonts w:ascii="MS PMincho" w:eastAsia="MS PMincho" w:hAnsi="Century" w:cs="MS PMincho"/>
      <w:kern w:val="0"/>
      <w:sz w:val="24"/>
      <w:szCs w:val="24"/>
    </w:rPr>
  </w:style>
  <w:style w:type="numbering" w:customStyle="1" w:styleId="1">
    <w:name w:val="スタイル1"/>
    <w:uiPriority w:val="99"/>
    <w:rsid w:val="00825B33"/>
    <w:pPr>
      <w:numPr>
        <w:numId w:val="5"/>
      </w:numPr>
    </w:pPr>
  </w:style>
  <w:style w:type="numbering" w:customStyle="1" w:styleId="2">
    <w:name w:val="スタイル2"/>
    <w:uiPriority w:val="99"/>
    <w:rsid w:val="00825B33"/>
    <w:pPr>
      <w:numPr>
        <w:numId w:val="6"/>
      </w:numPr>
    </w:pPr>
  </w:style>
  <w:style w:type="numbering" w:customStyle="1" w:styleId="22">
    <w:name w:val="スタイル22"/>
    <w:uiPriority w:val="99"/>
    <w:rsid w:val="00825B33"/>
    <w:pPr>
      <w:numPr>
        <w:numId w:val="7"/>
      </w:numPr>
    </w:pPr>
  </w:style>
  <w:style w:type="table" w:customStyle="1" w:styleId="3">
    <w:name w:val="スタイル3"/>
    <w:basedOn w:val="TableNormal"/>
    <w:uiPriority w:val="99"/>
    <w:rsid w:val="00825B33"/>
    <w:rPr>
      <w:rFonts w:ascii="Century" w:eastAsia="Times New Roman" w:hAnsi="Century" w:cs="Times New Roman"/>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25B33"/>
    <w:rPr>
      <w:color w:val="0000FF"/>
      <w:u w:val="single"/>
    </w:rPr>
  </w:style>
  <w:style w:type="paragraph" w:styleId="Footer">
    <w:name w:val="footer"/>
    <w:basedOn w:val="Normal"/>
    <w:link w:val="FooterChar"/>
    <w:uiPriority w:val="99"/>
    <w:rsid w:val="00825B33"/>
    <w:pPr>
      <w:tabs>
        <w:tab w:val="center" w:pos="4252"/>
        <w:tab w:val="right" w:pos="8504"/>
      </w:tabs>
      <w:snapToGrid w:val="0"/>
      <w:jc w:val="center"/>
    </w:pPr>
    <w:rPr>
      <w:sz w:val="20"/>
    </w:rPr>
  </w:style>
  <w:style w:type="character" w:customStyle="1" w:styleId="FooterChar">
    <w:name w:val="Footer Char"/>
    <w:link w:val="Footer"/>
    <w:uiPriority w:val="99"/>
    <w:rsid w:val="00825B33"/>
    <w:rPr>
      <w:rFonts w:ascii="Times New Roman" w:eastAsia="Times New Roman" w:hAnsi="Times New Roman" w:cs="Times New Roman"/>
      <w:sz w:val="20"/>
    </w:rPr>
  </w:style>
  <w:style w:type="character" w:styleId="PlaceholderText">
    <w:name w:val="Placeholder Text"/>
    <w:basedOn w:val="DefaultParagraphFont"/>
    <w:uiPriority w:val="99"/>
    <w:semiHidden/>
    <w:rsid w:val="00825B33"/>
    <w:rPr>
      <w:color w:val="808080"/>
    </w:rPr>
  </w:style>
  <w:style w:type="character" w:styleId="PageNumber">
    <w:name w:val="page number"/>
    <w:rsid w:val="00825B33"/>
  </w:style>
  <w:style w:type="paragraph" w:styleId="Header">
    <w:name w:val="header"/>
    <w:basedOn w:val="Normal"/>
    <w:link w:val="HeaderChar"/>
    <w:unhideWhenUsed/>
    <w:rsid w:val="00825B33"/>
    <w:pPr>
      <w:tabs>
        <w:tab w:val="center" w:pos="4252"/>
        <w:tab w:val="right" w:pos="8504"/>
      </w:tabs>
      <w:snapToGrid w:val="0"/>
    </w:pPr>
    <w:rPr>
      <w:rFonts w:ascii="Century" w:hAnsi="Century"/>
      <w:sz w:val="16"/>
      <w:u w:val="single"/>
    </w:rPr>
  </w:style>
  <w:style w:type="character" w:customStyle="1" w:styleId="HeaderChar">
    <w:name w:val="Header Char"/>
    <w:link w:val="Header"/>
    <w:rsid w:val="00825B33"/>
    <w:rPr>
      <w:rFonts w:ascii="Century" w:eastAsia="Times New Roman" w:hAnsi="Century" w:cs="Times New Roman"/>
      <w:sz w:val="16"/>
      <w:u w:val="single"/>
    </w:rPr>
  </w:style>
  <w:style w:type="paragraph" w:styleId="MacroText">
    <w:name w:val="macro"/>
    <w:basedOn w:val="Normal"/>
    <w:link w:val="MacroTextChar"/>
    <w:semiHidden/>
    <w:rsid w:val="00825B33"/>
    <w:pPr>
      <w:overflowPunct w:val="0"/>
      <w:topLinePunct/>
      <w:adjustRightInd w:val="0"/>
    </w:pPr>
    <w:rPr>
      <w:rFonts w:ascii="Arial" w:eastAsia="Arial" w:hAnsi="Arial"/>
      <w:kern w:val="20"/>
    </w:rPr>
  </w:style>
  <w:style w:type="character" w:customStyle="1" w:styleId="MacroTextChar">
    <w:name w:val="Macro Text Char"/>
    <w:basedOn w:val="DefaultParagraphFont"/>
    <w:link w:val="MacroText"/>
    <w:semiHidden/>
    <w:rsid w:val="00825B33"/>
    <w:rPr>
      <w:rFonts w:ascii="Arial" w:eastAsia="Arial" w:hAnsi="Arial" w:cs="Times New Roman"/>
      <w:kern w:val="20"/>
      <w:sz w:val="22"/>
    </w:rPr>
  </w:style>
  <w:style w:type="paragraph" w:styleId="ListParagraph">
    <w:name w:val="List Paragraph"/>
    <w:aliases w:val="Citation List"/>
    <w:basedOn w:val="Normal"/>
    <w:link w:val="ListParagraphChar"/>
    <w:uiPriority w:val="34"/>
    <w:qFormat/>
    <w:rsid w:val="00825B33"/>
    <w:pPr>
      <w:ind w:leftChars="400" w:left="840"/>
    </w:pPr>
  </w:style>
  <w:style w:type="character" w:customStyle="1" w:styleId="ListParagraphChar">
    <w:name w:val="List Paragraph Char"/>
    <w:aliases w:val="Citation List Char"/>
    <w:link w:val="ListParagraph"/>
    <w:uiPriority w:val="34"/>
    <w:rsid w:val="00825B33"/>
    <w:rPr>
      <w:rFonts w:ascii="Times New Roman" w:eastAsia="Times New Roman" w:hAnsi="Times New Roman" w:cs="Times New Roman"/>
      <w:sz w:val="22"/>
    </w:rPr>
  </w:style>
  <w:style w:type="paragraph" w:styleId="ListBullet2">
    <w:name w:val="List Bullet 2"/>
    <w:basedOn w:val="Normal"/>
    <w:autoRedefine/>
    <w:uiPriority w:val="98"/>
    <w:rsid w:val="00825B33"/>
    <w:pPr>
      <w:numPr>
        <w:numId w:val="8"/>
      </w:numPr>
      <w:contextualSpacing/>
    </w:pPr>
  </w:style>
  <w:style w:type="paragraph" w:styleId="ListBullet3">
    <w:name w:val="List Bullet 3"/>
    <w:basedOn w:val="ListBullet"/>
    <w:autoRedefine/>
    <w:uiPriority w:val="98"/>
    <w:unhideWhenUsed/>
    <w:rsid w:val="00825B33"/>
    <w:pPr>
      <w:numPr>
        <w:numId w:val="9"/>
      </w:numPr>
    </w:pPr>
  </w:style>
  <w:style w:type="paragraph" w:styleId="ListBullet4">
    <w:name w:val="List Bullet 4"/>
    <w:basedOn w:val="Normal"/>
    <w:autoRedefine/>
    <w:uiPriority w:val="98"/>
    <w:unhideWhenUsed/>
    <w:rsid w:val="00825B33"/>
    <w:pPr>
      <w:numPr>
        <w:numId w:val="10"/>
      </w:numPr>
      <w:contextualSpacing/>
    </w:pPr>
  </w:style>
  <w:style w:type="character" w:styleId="FootnoteReference">
    <w:name w:val="footnote reference"/>
    <w:uiPriority w:val="99"/>
    <w:semiHidden/>
    <w:rsid w:val="00825B33"/>
    <w:rPr>
      <w:vertAlign w:val="superscript"/>
    </w:rPr>
  </w:style>
  <w:style w:type="paragraph" w:styleId="FootnoteText">
    <w:name w:val="footnote text"/>
    <w:basedOn w:val="Normal"/>
    <w:link w:val="FootnoteTextChar"/>
    <w:uiPriority w:val="99"/>
    <w:semiHidden/>
    <w:rsid w:val="00825B33"/>
    <w:pPr>
      <w:adjustRightInd w:val="0"/>
      <w:snapToGrid w:val="0"/>
      <w:jc w:val="left"/>
    </w:pPr>
    <w:rPr>
      <w:rFonts w:ascii="MS Mincho"/>
      <w:szCs w:val="24"/>
    </w:rPr>
  </w:style>
  <w:style w:type="character" w:customStyle="1" w:styleId="FootnoteTextChar">
    <w:name w:val="Footnote Text Char"/>
    <w:link w:val="FootnoteText"/>
    <w:uiPriority w:val="99"/>
    <w:semiHidden/>
    <w:rsid w:val="00825B33"/>
    <w:rPr>
      <w:rFonts w:ascii="MS Mincho" w:eastAsia="Times New Roman" w:hAnsi="Times New Roman" w:cs="Times New Roman"/>
      <w:sz w:val="22"/>
      <w:szCs w:val="24"/>
    </w:rPr>
  </w:style>
  <w:style w:type="character" w:styleId="Strong">
    <w:name w:val="Strong"/>
    <w:basedOn w:val="DefaultParagraphFont"/>
    <w:uiPriority w:val="22"/>
    <w:qFormat/>
    <w:rsid w:val="00825B33"/>
    <w:rPr>
      <w:b/>
      <w:bCs/>
    </w:rPr>
  </w:style>
  <w:style w:type="character" w:customStyle="1" w:styleId="Heading1Char">
    <w:name w:val="Heading 1 Char"/>
    <w:link w:val="Heading1"/>
    <w:rsid w:val="00AE760C"/>
    <w:rPr>
      <w:rFonts w:ascii="Arial" w:eastAsia="Arial" w:hAnsi="Arial"/>
      <w:b/>
      <w:sz w:val="28"/>
      <w:szCs w:val="24"/>
    </w:rPr>
  </w:style>
  <w:style w:type="character" w:customStyle="1" w:styleId="Heading3Char">
    <w:name w:val="Heading 3 Char"/>
    <w:link w:val="Heading3"/>
    <w:rsid w:val="00DE0785"/>
    <w:rPr>
      <w:rFonts w:ascii="Arial" w:eastAsia="Arial" w:hAnsi="Arial"/>
      <w:b/>
      <w:sz w:val="24"/>
      <w:szCs w:val="24"/>
    </w:rPr>
  </w:style>
  <w:style w:type="character" w:customStyle="1" w:styleId="Heading4Char">
    <w:name w:val="Heading 4 Char"/>
    <w:link w:val="Heading4"/>
    <w:rsid w:val="002255E2"/>
    <w:rPr>
      <w:rFonts w:ascii="Times New Roman" w:hAnsi="Times New Roman" w:cs="Times New Roman"/>
      <w:bCs/>
      <w:sz w:val="22"/>
    </w:rPr>
  </w:style>
  <w:style w:type="character" w:customStyle="1" w:styleId="Heading5Char">
    <w:name w:val="Heading 5 Char"/>
    <w:link w:val="Heading5"/>
    <w:rsid w:val="00CA2239"/>
    <w:rPr>
      <w:rFonts w:ascii="Times New Roman" w:hAnsi="Times New Roman" w:cs="Times New Roman"/>
      <w:bCs/>
      <w:sz w:val="22"/>
    </w:rPr>
  </w:style>
  <w:style w:type="character" w:customStyle="1" w:styleId="Heading6Char">
    <w:name w:val="Heading 6 Char"/>
    <w:link w:val="Heading6"/>
    <w:rsid w:val="00825B33"/>
    <w:rPr>
      <w:bCs/>
    </w:rPr>
  </w:style>
  <w:style w:type="character" w:customStyle="1" w:styleId="Heading7Char">
    <w:name w:val="Heading 7 Char"/>
    <w:link w:val="Heading7"/>
    <w:rsid w:val="00825B33"/>
    <w:rPr>
      <w:rFonts w:eastAsia="MS Mincho"/>
    </w:rPr>
  </w:style>
  <w:style w:type="character" w:customStyle="1" w:styleId="Heading8Char">
    <w:name w:val="Heading 8 Char"/>
    <w:link w:val="Heading8"/>
    <w:rsid w:val="00825B33"/>
  </w:style>
  <w:style w:type="character" w:customStyle="1" w:styleId="Heading9Char">
    <w:name w:val="Heading 9 Char"/>
    <w:link w:val="Heading9"/>
    <w:rsid w:val="00825B33"/>
  </w:style>
  <w:style w:type="paragraph" w:styleId="DocumentMap">
    <w:name w:val="Document Map"/>
    <w:basedOn w:val="Normal"/>
    <w:link w:val="DocumentMapChar"/>
    <w:unhideWhenUsed/>
    <w:rsid w:val="00825B33"/>
    <w:rPr>
      <w:rFonts w:ascii="MS UI Gothic" w:eastAsia="MS UI Gothic" w:hAnsi="Century"/>
      <w:sz w:val="18"/>
      <w:szCs w:val="18"/>
    </w:rPr>
  </w:style>
  <w:style w:type="character" w:customStyle="1" w:styleId="DocumentMapChar">
    <w:name w:val="Document Map Char"/>
    <w:link w:val="DocumentMap"/>
    <w:rsid w:val="00825B33"/>
    <w:rPr>
      <w:rFonts w:ascii="MS UI Gothic" w:eastAsia="MS UI Gothic" w:hAnsi="Century" w:cs="Times New Roman"/>
      <w:sz w:val="18"/>
      <w:szCs w:val="18"/>
    </w:rPr>
  </w:style>
  <w:style w:type="paragraph" w:styleId="NoSpacing">
    <w:name w:val="No Spacing"/>
    <w:link w:val="NoSpacingChar"/>
    <w:uiPriority w:val="11"/>
    <w:rsid w:val="00825B33"/>
    <w:rPr>
      <w:rFonts w:ascii="Century" w:eastAsia="MS Mincho" w:hAnsi="Century" w:cs="Times New Roman"/>
      <w:kern w:val="0"/>
      <w:sz w:val="22"/>
    </w:rPr>
  </w:style>
  <w:style w:type="character" w:customStyle="1" w:styleId="NoSpacingChar">
    <w:name w:val="No Spacing Char"/>
    <w:link w:val="NoSpacing"/>
    <w:uiPriority w:val="11"/>
    <w:rsid w:val="00825B33"/>
    <w:rPr>
      <w:rFonts w:ascii="Century" w:eastAsia="MS Mincho" w:hAnsi="Century" w:cs="Times New Roman"/>
      <w:kern w:val="0"/>
      <w:sz w:val="22"/>
    </w:rPr>
  </w:style>
  <w:style w:type="paragraph" w:styleId="Index1">
    <w:name w:val="index 1"/>
    <w:basedOn w:val="Normal"/>
    <w:next w:val="Normal"/>
    <w:autoRedefine/>
    <w:uiPriority w:val="99"/>
    <w:unhideWhenUsed/>
    <w:rsid w:val="00825B33"/>
    <w:pPr>
      <w:ind w:left="220" w:hanging="220"/>
      <w:jc w:val="left"/>
    </w:pPr>
    <w:rPr>
      <w:sz w:val="20"/>
      <w:szCs w:val="20"/>
    </w:rPr>
  </w:style>
  <w:style w:type="paragraph" w:styleId="Index2">
    <w:name w:val="index 2"/>
    <w:basedOn w:val="Normal"/>
    <w:next w:val="Normal"/>
    <w:autoRedefine/>
    <w:uiPriority w:val="99"/>
    <w:unhideWhenUsed/>
    <w:rsid w:val="00825B33"/>
    <w:pPr>
      <w:ind w:left="440" w:hanging="220"/>
      <w:jc w:val="left"/>
    </w:pPr>
    <w:rPr>
      <w:sz w:val="20"/>
      <w:szCs w:val="20"/>
    </w:rPr>
  </w:style>
  <w:style w:type="paragraph" w:styleId="Index3">
    <w:name w:val="index 3"/>
    <w:basedOn w:val="Normal"/>
    <w:next w:val="Normal"/>
    <w:autoRedefine/>
    <w:uiPriority w:val="99"/>
    <w:unhideWhenUsed/>
    <w:rsid w:val="00825B33"/>
    <w:pPr>
      <w:ind w:left="660" w:hanging="220"/>
      <w:jc w:val="left"/>
    </w:pPr>
    <w:rPr>
      <w:sz w:val="20"/>
      <w:szCs w:val="20"/>
    </w:rPr>
  </w:style>
  <w:style w:type="paragraph" w:styleId="Index4">
    <w:name w:val="index 4"/>
    <w:basedOn w:val="Normal"/>
    <w:next w:val="Normal"/>
    <w:autoRedefine/>
    <w:uiPriority w:val="99"/>
    <w:unhideWhenUsed/>
    <w:rsid w:val="00825B33"/>
    <w:pPr>
      <w:ind w:left="880" w:hanging="220"/>
      <w:jc w:val="left"/>
    </w:pPr>
    <w:rPr>
      <w:sz w:val="20"/>
      <w:szCs w:val="20"/>
    </w:rPr>
  </w:style>
  <w:style w:type="paragraph" w:styleId="Index5">
    <w:name w:val="index 5"/>
    <w:basedOn w:val="Normal"/>
    <w:next w:val="Normal"/>
    <w:autoRedefine/>
    <w:uiPriority w:val="99"/>
    <w:unhideWhenUsed/>
    <w:rsid w:val="00825B33"/>
    <w:pPr>
      <w:ind w:left="1100" w:hanging="220"/>
      <w:jc w:val="left"/>
    </w:pPr>
    <w:rPr>
      <w:sz w:val="20"/>
      <w:szCs w:val="20"/>
    </w:rPr>
  </w:style>
  <w:style w:type="paragraph" w:styleId="Index6">
    <w:name w:val="index 6"/>
    <w:basedOn w:val="Normal"/>
    <w:next w:val="Normal"/>
    <w:autoRedefine/>
    <w:uiPriority w:val="99"/>
    <w:unhideWhenUsed/>
    <w:rsid w:val="00825B33"/>
    <w:pPr>
      <w:ind w:left="1320" w:hanging="220"/>
      <w:jc w:val="left"/>
    </w:pPr>
    <w:rPr>
      <w:sz w:val="20"/>
      <w:szCs w:val="20"/>
    </w:rPr>
  </w:style>
  <w:style w:type="paragraph" w:styleId="Index7">
    <w:name w:val="index 7"/>
    <w:basedOn w:val="Normal"/>
    <w:next w:val="Normal"/>
    <w:autoRedefine/>
    <w:uiPriority w:val="99"/>
    <w:unhideWhenUsed/>
    <w:rsid w:val="00825B33"/>
    <w:pPr>
      <w:ind w:left="1540" w:hanging="220"/>
      <w:jc w:val="left"/>
    </w:pPr>
    <w:rPr>
      <w:sz w:val="20"/>
      <w:szCs w:val="20"/>
    </w:rPr>
  </w:style>
  <w:style w:type="paragraph" w:styleId="Index8">
    <w:name w:val="index 8"/>
    <w:basedOn w:val="Normal"/>
    <w:next w:val="Normal"/>
    <w:autoRedefine/>
    <w:uiPriority w:val="99"/>
    <w:unhideWhenUsed/>
    <w:rsid w:val="00825B33"/>
    <w:pPr>
      <w:ind w:left="1760" w:hanging="220"/>
      <w:jc w:val="left"/>
    </w:pPr>
    <w:rPr>
      <w:sz w:val="20"/>
      <w:szCs w:val="20"/>
    </w:rPr>
  </w:style>
  <w:style w:type="paragraph" w:styleId="Index9">
    <w:name w:val="index 9"/>
    <w:basedOn w:val="Normal"/>
    <w:next w:val="Normal"/>
    <w:autoRedefine/>
    <w:uiPriority w:val="99"/>
    <w:unhideWhenUsed/>
    <w:rsid w:val="00825B33"/>
    <w:pPr>
      <w:ind w:left="1980" w:hanging="220"/>
      <w:jc w:val="left"/>
    </w:pPr>
    <w:rPr>
      <w:sz w:val="20"/>
      <w:szCs w:val="20"/>
    </w:rPr>
  </w:style>
  <w:style w:type="paragraph" w:styleId="IndexHeading">
    <w:name w:val="index heading"/>
    <w:basedOn w:val="Normal"/>
    <w:next w:val="Index1"/>
    <w:uiPriority w:val="99"/>
    <w:unhideWhenUsed/>
    <w:rsid w:val="00825B33"/>
    <w:pPr>
      <w:jc w:val="left"/>
    </w:pPr>
    <w:rPr>
      <w:sz w:val="20"/>
      <w:szCs w:val="20"/>
    </w:rPr>
  </w:style>
  <w:style w:type="paragraph" w:customStyle="1" w:styleId="a1">
    <w:name w:val="出典"/>
    <w:basedOn w:val="Normal"/>
    <w:next w:val="Normal"/>
    <w:rsid w:val="00825B33"/>
    <w:pPr>
      <w:keepLines/>
    </w:pPr>
    <w:rPr>
      <w:sz w:val="16"/>
    </w:rPr>
  </w:style>
  <w:style w:type="paragraph" w:styleId="PlainText">
    <w:name w:val="Plain Text"/>
    <w:basedOn w:val="Normal"/>
    <w:link w:val="PlainTextChar"/>
    <w:uiPriority w:val="99"/>
    <w:unhideWhenUsed/>
    <w:rsid w:val="00825B33"/>
    <w:pPr>
      <w:jc w:val="left"/>
    </w:pPr>
    <w:rPr>
      <w:rFonts w:ascii="MS Gothic" w:eastAsia="MS Gothic" w:hAnsi="Courier New"/>
      <w:sz w:val="20"/>
      <w:szCs w:val="21"/>
    </w:rPr>
  </w:style>
  <w:style w:type="character" w:customStyle="1" w:styleId="PlainTextChar">
    <w:name w:val="Plain Text Char"/>
    <w:link w:val="PlainText"/>
    <w:uiPriority w:val="99"/>
    <w:rsid w:val="00825B33"/>
    <w:rPr>
      <w:rFonts w:ascii="MS Gothic" w:eastAsia="MS Gothic" w:hAnsi="Courier New" w:cs="Times New Roman"/>
      <w:sz w:val="20"/>
      <w:szCs w:val="21"/>
    </w:rPr>
  </w:style>
  <w:style w:type="numbering" w:styleId="ArticleSection">
    <w:name w:val="Outline List 3"/>
    <w:basedOn w:val="NoList"/>
    <w:rsid w:val="00825B33"/>
    <w:pPr>
      <w:numPr>
        <w:numId w:val="12"/>
      </w:numPr>
    </w:pPr>
  </w:style>
  <w:style w:type="paragraph" w:customStyle="1" w:styleId="a3">
    <w:name w:val="図"/>
    <w:basedOn w:val="Normal"/>
    <w:next w:val="Normal"/>
    <w:semiHidden/>
    <w:rsid w:val="00825B33"/>
    <w:pPr>
      <w:keepNext/>
      <w:overflowPunct w:val="0"/>
      <w:topLinePunct/>
      <w:adjustRightInd w:val="0"/>
      <w:spacing w:before="320" w:after="60"/>
      <w:jc w:val="center"/>
    </w:pPr>
    <w:rPr>
      <w:rFonts w:ascii="Arial" w:eastAsia="Arial" w:hAnsi="Arial"/>
      <w:kern w:val="20"/>
    </w:rPr>
  </w:style>
  <w:style w:type="paragraph" w:customStyle="1" w:styleId="a4">
    <w:name w:val="図番号"/>
    <w:basedOn w:val="a3"/>
    <w:next w:val="Normal"/>
    <w:semiHidden/>
    <w:rsid w:val="00825B33"/>
    <w:pPr>
      <w:keepNext w:val="0"/>
      <w:spacing w:before="60" w:after="320"/>
    </w:pPr>
    <w:rPr>
      <w:rFonts w:eastAsia="MS Gothic"/>
      <w:b/>
    </w:rPr>
  </w:style>
  <w:style w:type="paragraph" w:customStyle="1" w:styleId="a5">
    <w:name w:val="図表"/>
    <w:basedOn w:val="Normal"/>
    <w:rsid w:val="00825B33"/>
    <w:pPr>
      <w:tabs>
        <w:tab w:val="left" w:pos="1095"/>
      </w:tabs>
      <w:jc w:val="center"/>
    </w:pPr>
    <w:rPr>
      <w:rFonts w:ascii="MS Gothic" w:eastAsia="MS Gothic" w:hAnsi="MS Gothic"/>
      <w:szCs w:val="21"/>
    </w:rPr>
  </w:style>
  <w:style w:type="paragraph" w:styleId="TableofFigures">
    <w:name w:val="table of figures"/>
    <w:basedOn w:val="Normal"/>
    <w:next w:val="Normal"/>
    <w:uiPriority w:val="99"/>
    <w:unhideWhenUsed/>
    <w:rsid w:val="00825B33"/>
    <w:pPr>
      <w:ind w:leftChars="200" w:left="200" w:hangingChars="200" w:hanging="200"/>
    </w:pPr>
  </w:style>
  <w:style w:type="paragraph" w:styleId="BalloonText">
    <w:name w:val="Balloon Text"/>
    <w:basedOn w:val="Normal"/>
    <w:link w:val="BalloonTextChar"/>
    <w:unhideWhenUsed/>
    <w:rsid w:val="00825B33"/>
    <w:rPr>
      <w:rFonts w:ascii="Arial" w:eastAsia="MS Gothic" w:hAnsi="Arial"/>
      <w:sz w:val="18"/>
      <w:szCs w:val="18"/>
    </w:rPr>
  </w:style>
  <w:style w:type="character" w:customStyle="1" w:styleId="BalloonTextChar">
    <w:name w:val="Balloon Text Char"/>
    <w:link w:val="BalloonText"/>
    <w:rsid w:val="00825B33"/>
    <w:rPr>
      <w:rFonts w:ascii="Arial" w:eastAsia="MS Gothic" w:hAnsi="Arial" w:cs="Times New Roman"/>
      <w:sz w:val="18"/>
      <w:szCs w:val="18"/>
    </w:rPr>
  </w:style>
  <w:style w:type="paragraph" w:styleId="ListNumber3">
    <w:name w:val="List Number 3"/>
    <w:basedOn w:val="Normal"/>
    <w:rsid w:val="00825B33"/>
    <w:pPr>
      <w:numPr>
        <w:numId w:val="13"/>
      </w:numPr>
    </w:pPr>
    <w:rPr>
      <w:szCs w:val="21"/>
    </w:rPr>
  </w:style>
  <w:style w:type="paragraph" w:styleId="Date">
    <w:name w:val="Date"/>
    <w:basedOn w:val="Normal"/>
    <w:next w:val="Normal"/>
    <w:link w:val="DateChar"/>
    <w:uiPriority w:val="99"/>
    <w:rsid w:val="00825B33"/>
    <w:rPr>
      <w:rFonts w:ascii="Century" w:hAnsi="Century"/>
    </w:rPr>
  </w:style>
  <w:style w:type="character" w:customStyle="1" w:styleId="DateChar">
    <w:name w:val="Date Char"/>
    <w:link w:val="Date"/>
    <w:uiPriority w:val="99"/>
    <w:rsid w:val="00825B33"/>
    <w:rPr>
      <w:rFonts w:ascii="Century" w:eastAsia="Times New Roman" w:hAnsi="Century" w:cs="Times New Roman"/>
      <w:sz w:val="22"/>
    </w:rPr>
  </w:style>
  <w:style w:type="paragraph" w:styleId="NormalWeb">
    <w:name w:val="Normal (Web)"/>
    <w:basedOn w:val="Normal"/>
    <w:uiPriority w:val="99"/>
    <w:unhideWhenUsed/>
    <w:rsid w:val="00825B33"/>
    <w:pPr>
      <w:widowControl/>
      <w:spacing w:before="150" w:after="225"/>
      <w:jc w:val="left"/>
    </w:pPr>
    <w:rPr>
      <w:rFonts w:ascii="MS PGothic" w:eastAsia="MS PGothic" w:hAnsi="MS PGothic" w:cs="MS PGothic"/>
      <w:kern w:val="0"/>
      <w:sz w:val="24"/>
      <w:szCs w:val="24"/>
    </w:rPr>
  </w:style>
  <w:style w:type="table" w:styleId="TableGrid0">
    <w:name w:val="Table Grid"/>
    <w:basedOn w:val="TableNormal"/>
    <w:uiPriority w:val="39"/>
    <w:rsid w:val="00825B33"/>
    <w:pPr>
      <w:snapToGrid w:val="0"/>
      <w:spacing w:before="60" w:after="60"/>
      <w:jc w:val="right"/>
    </w:pPr>
    <w:rPr>
      <w:rFonts w:ascii="Times New Roman" w:eastAsia="MS Mincho" w:hAnsi="Times New Roman"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StylePr>
    <w:tblStylePr w:type="firstCol">
      <w:pPr>
        <w:jc w:val="both"/>
      </w:pPr>
    </w:tblStylePr>
  </w:style>
  <w:style w:type="table" w:customStyle="1" w:styleId="11">
    <w:name w:val="表 (格子)1"/>
    <w:basedOn w:val="TableNormal"/>
    <w:next w:val="TableGrid0"/>
    <w:uiPriority w:val="59"/>
    <w:rsid w:val="00825B33"/>
    <w:pPr>
      <w:snapToGrid w:val="0"/>
      <w:spacing w:before="60" w:after="60"/>
      <w:jc w:val="right"/>
    </w:pPr>
    <w:rPr>
      <w:rFonts w:ascii="Times New Roman" w:eastAsia="MS Mincho" w:hAnsi="Times New Roman"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StylePr>
    <w:tblStylePr w:type="firstCol">
      <w:pPr>
        <w:jc w:val="both"/>
      </w:pPr>
    </w:tblStylePr>
  </w:style>
  <w:style w:type="paragraph" w:styleId="Title">
    <w:name w:val="Title"/>
    <w:basedOn w:val="Normal"/>
    <w:next w:val="Normal"/>
    <w:link w:val="TitleChar"/>
    <w:uiPriority w:val="10"/>
    <w:rsid w:val="00825B33"/>
    <w:pPr>
      <w:spacing w:before="240" w:after="120"/>
      <w:jc w:val="center"/>
      <w:outlineLvl w:val="0"/>
    </w:pPr>
    <w:rPr>
      <w:rFonts w:ascii="Arial" w:eastAsia="MS Gothic" w:hAnsi="Arial"/>
      <w:sz w:val="32"/>
      <w:szCs w:val="32"/>
    </w:rPr>
  </w:style>
  <w:style w:type="character" w:customStyle="1" w:styleId="TitleChar">
    <w:name w:val="Title Char"/>
    <w:link w:val="Title"/>
    <w:uiPriority w:val="10"/>
    <w:rsid w:val="00825B33"/>
    <w:rPr>
      <w:rFonts w:ascii="Arial" w:eastAsia="MS Gothic" w:hAnsi="Arial" w:cs="Times New Roman"/>
      <w:sz w:val="32"/>
      <w:szCs w:val="32"/>
    </w:rPr>
  </w:style>
  <w:style w:type="paragraph" w:customStyle="1" w:styleId="12">
    <w:name w:val="表題1"/>
    <w:basedOn w:val="Normal"/>
    <w:uiPriority w:val="99"/>
    <w:rsid w:val="00825B33"/>
    <w:pPr>
      <w:tabs>
        <w:tab w:val="left" w:pos="940"/>
        <w:tab w:val="left" w:pos="1410"/>
      </w:tabs>
      <w:adjustRightInd w:val="0"/>
    </w:pPr>
    <w:rPr>
      <w:rFonts w:ascii="MS Mincho" w:eastAsia="Mincho" w:hAnsi="Century"/>
      <w:spacing w:val="2"/>
      <w:kern w:val="0"/>
      <w:szCs w:val="20"/>
    </w:rPr>
  </w:style>
  <w:style w:type="paragraph" w:customStyle="1" w:styleId="a6">
    <w:name w:val="表中"/>
    <w:basedOn w:val="Normal"/>
    <w:rsid w:val="00825B33"/>
    <w:pPr>
      <w:spacing w:line="0" w:lineRule="atLeast"/>
    </w:pPr>
    <w:rPr>
      <w:rFonts w:ascii="MS Mincho" w:hAnsi="MS Mincho" w:cs="MS Mincho"/>
      <w:sz w:val="18"/>
      <w:szCs w:val="20"/>
    </w:rPr>
  </w:style>
  <w:style w:type="character" w:styleId="EndnoteReference">
    <w:name w:val="endnote reference"/>
    <w:semiHidden/>
    <w:unhideWhenUsed/>
    <w:rsid w:val="00825B33"/>
    <w:rPr>
      <w:vertAlign w:val="superscript"/>
    </w:rPr>
  </w:style>
  <w:style w:type="paragraph" w:styleId="EndnoteText">
    <w:name w:val="endnote text"/>
    <w:basedOn w:val="Normal"/>
    <w:link w:val="EndnoteTextChar"/>
    <w:semiHidden/>
    <w:unhideWhenUsed/>
    <w:rsid w:val="00825B33"/>
    <w:pPr>
      <w:snapToGrid w:val="0"/>
      <w:jc w:val="left"/>
    </w:pPr>
    <w:rPr>
      <w:rFonts w:ascii="Century" w:hAnsi="Century"/>
    </w:rPr>
  </w:style>
  <w:style w:type="character" w:customStyle="1" w:styleId="EndnoteTextChar">
    <w:name w:val="Endnote Text Char"/>
    <w:link w:val="EndnoteText"/>
    <w:semiHidden/>
    <w:rsid w:val="00825B33"/>
    <w:rPr>
      <w:rFonts w:ascii="Century" w:eastAsia="Times New Roman" w:hAnsi="Century" w:cs="Times New Roman"/>
      <w:sz w:val="22"/>
    </w:rPr>
  </w:style>
  <w:style w:type="paragraph" w:styleId="BodyText3">
    <w:name w:val="Body Text 3"/>
    <w:basedOn w:val="Normal"/>
    <w:link w:val="BodyText3Char"/>
    <w:uiPriority w:val="99"/>
    <w:semiHidden/>
    <w:unhideWhenUsed/>
    <w:rsid w:val="00825B33"/>
    <w:rPr>
      <w:sz w:val="16"/>
      <w:szCs w:val="16"/>
    </w:rPr>
  </w:style>
  <w:style w:type="character" w:customStyle="1" w:styleId="BodyText3Char">
    <w:name w:val="Body Text 3 Char"/>
    <w:basedOn w:val="DefaultParagraphFont"/>
    <w:link w:val="BodyText3"/>
    <w:uiPriority w:val="99"/>
    <w:semiHidden/>
    <w:rsid w:val="00825B33"/>
    <w:rPr>
      <w:rFonts w:ascii="Times New Roman" w:eastAsia="Times New Roman" w:hAnsi="Times New Roman" w:cs="Times New Roman"/>
      <w:sz w:val="16"/>
      <w:szCs w:val="16"/>
    </w:rPr>
  </w:style>
  <w:style w:type="paragraph" w:customStyle="1" w:styleId="21">
    <w:name w:val="本文2"/>
    <w:basedOn w:val="BodyText"/>
    <w:link w:val="23"/>
    <w:uiPriority w:val="99"/>
    <w:semiHidden/>
    <w:rsid w:val="00825B33"/>
    <w:pPr>
      <w:spacing w:after="240"/>
      <w:ind w:leftChars="300" w:left="300" w:firstLineChars="100" w:firstLine="100"/>
    </w:pPr>
    <w:rPr>
      <w:szCs w:val="20"/>
      <w:lang w:val="en-GB"/>
    </w:rPr>
  </w:style>
  <w:style w:type="character" w:customStyle="1" w:styleId="23">
    <w:name w:val="本文2 (文字)"/>
    <w:link w:val="21"/>
    <w:uiPriority w:val="99"/>
    <w:semiHidden/>
    <w:rsid w:val="00825B33"/>
    <w:rPr>
      <w:rFonts w:ascii="Times New Roman" w:eastAsia="Times New Roman" w:hAnsi="Times New Roman" w:cs="Times New Roman"/>
      <w:kern w:val="0"/>
      <w:szCs w:val="20"/>
      <w:lang w:val="en-GB" w:eastAsia="en-US"/>
    </w:rPr>
  </w:style>
  <w:style w:type="paragraph" w:styleId="BodyTextIndent">
    <w:name w:val="Body Text Indent"/>
    <w:basedOn w:val="Normal"/>
    <w:link w:val="BodyTextIndentChar"/>
    <w:uiPriority w:val="99"/>
    <w:unhideWhenUsed/>
    <w:rsid w:val="00825B33"/>
    <w:pPr>
      <w:ind w:leftChars="400" w:left="851"/>
    </w:pPr>
  </w:style>
  <w:style w:type="character" w:customStyle="1" w:styleId="BodyTextIndentChar">
    <w:name w:val="Body Text Indent Char"/>
    <w:basedOn w:val="DefaultParagraphFont"/>
    <w:link w:val="BodyTextIndent"/>
    <w:uiPriority w:val="99"/>
    <w:rsid w:val="00825B33"/>
    <w:rPr>
      <w:rFonts w:ascii="Times New Roman" w:eastAsia="Times New Roman" w:hAnsi="Times New Roman" w:cs="Times New Roman"/>
      <w:sz w:val="22"/>
    </w:rPr>
  </w:style>
  <w:style w:type="paragraph" w:styleId="BodyTextIndent3">
    <w:name w:val="Body Text Indent 3"/>
    <w:basedOn w:val="Normal"/>
    <w:link w:val="BodyTextIndent3Char"/>
    <w:uiPriority w:val="99"/>
    <w:unhideWhenUsed/>
    <w:rsid w:val="00825B33"/>
    <w:pPr>
      <w:ind w:leftChars="400" w:left="851"/>
    </w:pPr>
    <w:rPr>
      <w:sz w:val="16"/>
      <w:szCs w:val="16"/>
    </w:rPr>
  </w:style>
  <w:style w:type="character" w:customStyle="1" w:styleId="BodyTextIndent3Char">
    <w:name w:val="Body Text Indent 3 Char"/>
    <w:basedOn w:val="DefaultParagraphFont"/>
    <w:link w:val="BodyTextIndent3"/>
    <w:uiPriority w:val="99"/>
    <w:rsid w:val="00825B3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25B33"/>
    <w:pPr>
      <w:widowControl w:val="0"/>
      <w:ind w:firstLine="210"/>
    </w:pPr>
    <w:rPr>
      <w:szCs w:val="21"/>
      <w:lang w:eastAsia="ja-JP"/>
    </w:rPr>
  </w:style>
  <w:style w:type="character" w:customStyle="1" w:styleId="BodyTextFirstIndentChar">
    <w:name w:val="Body Text First Indent Char"/>
    <w:link w:val="BodyTextFirstIndent"/>
    <w:rsid w:val="00825B33"/>
    <w:rPr>
      <w:rFonts w:ascii="Times New Roman" w:eastAsia="Times New Roman" w:hAnsi="Times New Roman" w:cs="Times New Roman"/>
      <w:kern w:val="0"/>
      <w:szCs w:val="21"/>
    </w:rPr>
  </w:style>
  <w:style w:type="paragraph" w:styleId="TOC1">
    <w:name w:val="toc 1"/>
    <w:basedOn w:val="Normal"/>
    <w:next w:val="Normal"/>
    <w:autoRedefine/>
    <w:uiPriority w:val="39"/>
    <w:unhideWhenUsed/>
    <w:rsid w:val="00825B33"/>
    <w:pPr>
      <w:spacing w:before="120" w:after="120"/>
      <w:jc w:val="left"/>
    </w:pPr>
    <w:rPr>
      <w:b/>
      <w:bCs/>
      <w:caps/>
      <w:szCs w:val="20"/>
    </w:rPr>
  </w:style>
  <w:style w:type="paragraph" w:styleId="TOC2">
    <w:name w:val="toc 2"/>
    <w:basedOn w:val="Normal"/>
    <w:next w:val="Normal"/>
    <w:autoRedefine/>
    <w:uiPriority w:val="39"/>
    <w:unhideWhenUsed/>
    <w:rsid w:val="00825B33"/>
    <w:pPr>
      <w:ind w:left="220"/>
      <w:jc w:val="left"/>
    </w:pPr>
    <w:rPr>
      <w:smallCaps/>
      <w:szCs w:val="20"/>
    </w:rPr>
  </w:style>
  <w:style w:type="paragraph" w:styleId="TOC3">
    <w:name w:val="toc 3"/>
    <w:basedOn w:val="Normal"/>
    <w:next w:val="Normal"/>
    <w:autoRedefine/>
    <w:uiPriority w:val="39"/>
    <w:unhideWhenUsed/>
    <w:rsid w:val="00825B33"/>
    <w:pPr>
      <w:ind w:left="440"/>
      <w:jc w:val="left"/>
    </w:pPr>
    <w:rPr>
      <w:iCs/>
      <w:szCs w:val="20"/>
    </w:rPr>
  </w:style>
  <w:style w:type="paragraph" w:styleId="TOC4">
    <w:name w:val="toc 4"/>
    <w:basedOn w:val="Normal"/>
    <w:next w:val="Normal"/>
    <w:autoRedefine/>
    <w:uiPriority w:val="39"/>
    <w:unhideWhenUsed/>
    <w:rsid w:val="00825B33"/>
    <w:pPr>
      <w:ind w:left="660"/>
      <w:jc w:val="left"/>
    </w:pPr>
    <w:rPr>
      <w:sz w:val="18"/>
      <w:szCs w:val="18"/>
    </w:rPr>
  </w:style>
  <w:style w:type="paragraph" w:styleId="TOC5">
    <w:name w:val="toc 5"/>
    <w:basedOn w:val="Normal"/>
    <w:next w:val="Normal"/>
    <w:autoRedefine/>
    <w:uiPriority w:val="39"/>
    <w:unhideWhenUsed/>
    <w:rsid w:val="00825B33"/>
    <w:pPr>
      <w:ind w:left="880"/>
      <w:jc w:val="left"/>
    </w:pPr>
    <w:rPr>
      <w:sz w:val="18"/>
      <w:szCs w:val="18"/>
    </w:rPr>
  </w:style>
  <w:style w:type="paragraph" w:styleId="TOC6">
    <w:name w:val="toc 6"/>
    <w:basedOn w:val="Normal"/>
    <w:next w:val="Normal"/>
    <w:autoRedefine/>
    <w:uiPriority w:val="39"/>
    <w:unhideWhenUsed/>
    <w:rsid w:val="00825B33"/>
    <w:pPr>
      <w:ind w:left="1100"/>
      <w:jc w:val="left"/>
    </w:pPr>
    <w:rPr>
      <w:sz w:val="18"/>
      <w:szCs w:val="18"/>
    </w:rPr>
  </w:style>
  <w:style w:type="paragraph" w:styleId="TOC7">
    <w:name w:val="toc 7"/>
    <w:basedOn w:val="Normal"/>
    <w:next w:val="Normal"/>
    <w:autoRedefine/>
    <w:uiPriority w:val="39"/>
    <w:unhideWhenUsed/>
    <w:rsid w:val="00825B33"/>
    <w:pPr>
      <w:ind w:left="1320"/>
      <w:jc w:val="left"/>
    </w:pPr>
    <w:rPr>
      <w:sz w:val="18"/>
      <w:szCs w:val="18"/>
    </w:rPr>
  </w:style>
  <w:style w:type="paragraph" w:styleId="TOC8">
    <w:name w:val="toc 8"/>
    <w:basedOn w:val="Normal"/>
    <w:next w:val="Normal"/>
    <w:autoRedefine/>
    <w:uiPriority w:val="39"/>
    <w:unhideWhenUsed/>
    <w:rsid w:val="00825B33"/>
    <w:pPr>
      <w:ind w:left="1540"/>
      <w:jc w:val="left"/>
    </w:pPr>
    <w:rPr>
      <w:sz w:val="18"/>
      <w:szCs w:val="18"/>
    </w:rPr>
  </w:style>
  <w:style w:type="paragraph" w:styleId="TOC9">
    <w:name w:val="toc 9"/>
    <w:basedOn w:val="Normal"/>
    <w:next w:val="Normal"/>
    <w:autoRedefine/>
    <w:uiPriority w:val="39"/>
    <w:unhideWhenUsed/>
    <w:rsid w:val="00825B33"/>
    <w:pPr>
      <w:ind w:left="1760"/>
      <w:jc w:val="left"/>
    </w:pPr>
    <w:rPr>
      <w:sz w:val="18"/>
      <w:szCs w:val="18"/>
    </w:rPr>
  </w:style>
  <w:style w:type="paragraph" w:styleId="TOCHeading">
    <w:name w:val="TOC Heading"/>
    <w:basedOn w:val="Heading1"/>
    <w:next w:val="Normal"/>
    <w:uiPriority w:val="39"/>
    <w:unhideWhenUsed/>
    <w:rsid w:val="00825B33"/>
    <w:pPr>
      <w:keepLines/>
      <w:widowControl/>
      <w:spacing w:before="480" w:line="276" w:lineRule="auto"/>
      <w:jc w:val="left"/>
      <w:outlineLvl w:val="9"/>
    </w:pPr>
    <w:rPr>
      <w:b w:val="0"/>
      <w:bCs/>
      <w:color w:val="365F91"/>
      <w:kern w:val="0"/>
      <w:szCs w:val="28"/>
    </w:rPr>
  </w:style>
  <w:style w:type="character" w:customStyle="1" w:styleId="normaltextrun">
    <w:name w:val="normaltextrun"/>
    <w:basedOn w:val="DefaultParagraphFont"/>
    <w:rsid w:val="00576A45"/>
  </w:style>
  <w:style w:type="character" w:customStyle="1" w:styleId="eop">
    <w:name w:val="eop"/>
    <w:basedOn w:val="DefaultParagraphFont"/>
    <w:rsid w:val="00576A45"/>
  </w:style>
  <w:style w:type="paragraph" w:styleId="Revision">
    <w:name w:val="Revision"/>
    <w:hidden/>
    <w:uiPriority w:val="99"/>
    <w:semiHidden/>
    <w:rsid w:val="0043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ED8B-0EB7-4D68-AEA1-F462B69F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3410</Words>
  <Characters>19439</Characters>
  <Application>Microsoft Office Word</Application>
  <DocSecurity>0</DocSecurity>
  <Lines>161</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NUMAJIRI Yusaku</dc:creator>
  <cp:keywords/>
  <dc:description/>
  <cp:lastModifiedBy>HP</cp:lastModifiedBy>
  <cp:revision>2</cp:revision>
  <cp:lastPrinted>2021-02-08T10:41:00Z</cp:lastPrinted>
  <dcterms:created xsi:type="dcterms:W3CDTF">2021-08-27T05:07:00Z</dcterms:created>
  <dcterms:modified xsi:type="dcterms:W3CDTF">2021-08-27T05:07:00Z</dcterms:modified>
</cp:coreProperties>
</file>